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3A8E3" w14:textId="003F53D1" w:rsidR="002D5E70" w:rsidRPr="002D5E70" w:rsidRDefault="002D5E70" w:rsidP="002D5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E70">
        <w:rPr>
          <w:rFonts w:ascii="Times New Roman" w:hAnsi="Times New Roman" w:cs="Times New Roman"/>
          <w:b/>
          <w:sz w:val="32"/>
          <w:szCs w:val="32"/>
        </w:rPr>
        <w:t>BY-LAW</w:t>
      </w:r>
      <w:r w:rsidR="00847C89">
        <w:rPr>
          <w:rFonts w:ascii="Times New Roman" w:hAnsi="Times New Roman" w:cs="Times New Roman"/>
          <w:b/>
          <w:sz w:val="32"/>
          <w:szCs w:val="32"/>
        </w:rPr>
        <w:t>S</w:t>
      </w:r>
    </w:p>
    <w:p w14:paraId="4B22CA0E" w14:textId="77777777" w:rsidR="002D5E70" w:rsidRPr="002D5E70" w:rsidRDefault="002D5E70" w:rsidP="002D5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ARTICLE I</w:t>
      </w:r>
    </w:p>
    <w:p w14:paraId="10AE60C4" w14:textId="77777777" w:rsidR="002D5E70" w:rsidRPr="002D5E70" w:rsidRDefault="002D5E70" w:rsidP="002D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Officers, Board, Executive Board, and Terms of Office</w:t>
      </w:r>
    </w:p>
    <w:p w14:paraId="0CC30557" w14:textId="77777777" w:rsidR="006D267C" w:rsidRDefault="002D5E70" w:rsidP="002D5E70">
      <w:pPr>
        <w:spacing w:after="0" w:line="240" w:lineRule="auto"/>
        <w:ind w:left="1296" w:hanging="1296"/>
        <w:mirrorIndents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1 -</w:t>
      </w:r>
      <w:r w:rsidRPr="002D5E70">
        <w:rPr>
          <w:rFonts w:ascii="Times New Roman" w:hAnsi="Times New Roman" w:cs="Times New Roman"/>
          <w:sz w:val="24"/>
          <w:szCs w:val="24"/>
        </w:rPr>
        <w:t>Officers shall be elected for terms of office and fulfill the duties of the Board,</w:t>
      </w:r>
    </w:p>
    <w:p w14:paraId="30B08EAF" w14:textId="77777777" w:rsidR="002D5E70" w:rsidRPr="002D5E70" w:rsidRDefault="006D267C" w:rsidP="002D5E70">
      <w:pPr>
        <w:spacing w:after="0" w:line="240" w:lineRule="auto"/>
        <w:ind w:left="1296" w:hanging="1296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D5E70" w:rsidRPr="002D5E70">
        <w:rPr>
          <w:rFonts w:ascii="Times New Roman" w:hAnsi="Times New Roman" w:cs="Times New Roman"/>
          <w:sz w:val="24"/>
          <w:szCs w:val="24"/>
        </w:rPr>
        <w:t xml:space="preserve"> Executive Board, and Division Representatives </w:t>
      </w:r>
    </w:p>
    <w:p w14:paraId="005E8C45" w14:textId="77777777" w:rsidR="002D5E70" w:rsidRPr="002D5E70" w:rsidRDefault="002D5E70" w:rsidP="002D5E70">
      <w:pPr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Board will consist of: </w:t>
      </w:r>
    </w:p>
    <w:p w14:paraId="4637EB7D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President</w:t>
      </w:r>
    </w:p>
    <w:p w14:paraId="6A51EBA2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Vice President</w:t>
      </w:r>
    </w:p>
    <w:p w14:paraId="63C98A2E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Varsity Assigning Secretary</w:t>
      </w:r>
    </w:p>
    <w:p w14:paraId="7AE06489" w14:textId="2FF6F272" w:rsidR="002D5E70" w:rsidRPr="009C252C" w:rsidRDefault="00F63B9F" w:rsidP="009C25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</w:t>
      </w:r>
      <w:r w:rsidR="002D5E70" w:rsidRPr="002D5E70">
        <w:rPr>
          <w:rFonts w:ascii="Times New Roman" w:hAnsi="Times New Roman" w:cs="Times New Roman"/>
          <w:sz w:val="24"/>
          <w:szCs w:val="24"/>
        </w:rPr>
        <w:t>Varsity Assigning Secretar</w:t>
      </w:r>
      <w:r w:rsidR="0091787D">
        <w:rPr>
          <w:rFonts w:ascii="Times New Roman" w:hAnsi="Times New Roman" w:cs="Times New Roman"/>
          <w:sz w:val="24"/>
          <w:szCs w:val="24"/>
        </w:rPr>
        <w:t>y</w:t>
      </w:r>
    </w:p>
    <w:p w14:paraId="0D7DDE73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Recorder</w:t>
      </w:r>
    </w:p>
    <w:p w14:paraId="30CB8CDD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Treasurer</w:t>
      </w:r>
    </w:p>
    <w:p w14:paraId="709186D0" w14:textId="4AEB4164" w:rsidR="003D5C5D" w:rsidRPr="003D5C5D" w:rsidRDefault="002D5E70" w:rsidP="003D5C5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All Division Representatives</w:t>
      </w:r>
    </w:p>
    <w:p w14:paraId="3E387B8F" w14:textId="3383FBDA" w:rsidR="003D5C5D" w:rsidRPr="003E2686" w:rsidRDefault="003D5C5D" w:rsidP="003D5C5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Immediate Past President (non-voting)</w:t>
      </w:r>
    </w:p>
    <w:p w14:paraId="548E6627" w14:textId="77777777" w:rsidR="002D5E70" w:rsidRPr="002D5E70" w:rsidRDefault="002D5E70" w:rsidP="002D5E70">
      <w:pPr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Executive Board will consist of:</w:t>
      </w:r>
    </w:p>
    <w:p w14:paraId="75F1D728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59D8166F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Vice President </w:t>
      </w:r>
    </w:p>
    <w:p w14:paraId="51E198BC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Varsity Assigning Secretary</w:t>
      </w:r>
    </w:p>
    <w:p w14:paraId="4E9D3D3E" w14:textId="061D7EC2" w:rsidR="002D5E70" w:rsidRPr="009C252C" w:rsidRDefault="00F63B9F" w:rsidP="009C252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</w:t>
      </w:r>
      <w:r w:rsidRPr="002D5E70">
        <w:rPr>
          <w:rFonts w:ascii="Times New Roman" w:hAnsi="Times New Roman" w:cs="Times New Roman"/>
          <w:sz w:val="24"/>
          <w:szCs w:val="24"/>
        </w:rPr>
        <w:t>Varsity</w:t>
      </w:r>
      <w:r w:rsidR="002D5E70" w:rsidRPr="002D5E70">
        <w:rPr>
          <w:rFonts w:ascii="Times New Roman" w:hAnsi="Times New Roman" w:cs="Times New Roman"/>
          <w:sz w:val="24"/>
          <w:szCs w:val="24"/>
        </w:rPr>
        <w:t xml:space="preserve"> Assigning Secretary</w:t>
      </w:r>
    </w:p>
    <w:p w14:paraId="01434127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Recorder</w:t>
      </w:r>
    </w:p>
    <w:p w14:paraId="0C272F8A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Treasurer</w:t>
      </w:r>
    </w:p>
    <w:p w14:paraId="565787B7" w14:textId="77777777" w:rsidR="002D5E70" w:rsidRPr="002D5E70" w:rsidRDefault="002D5E70" w:rsidP="002D5E70">
      <w:pPr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Representatives will consist of:</w:t>
      </w:r>
    </w:p>
    <w:p w14:paraId="76FE60DD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1 Representative</w:t>
      </w:r>
    </w:p>
    <w:p w14:paraId="17D6FDAB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2 Representative</w:t>
      </w:r>
    </w:p>
    <w:p w14:paraId="2DCE3482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3 Representative</w:t>
      </w:r>
    </w:p>
    <w:p w14:paraId="5AC11938" w14:textId="77777777" w:rsidR="002D5E70" w:rsidRPr="002D5E70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4 Representative</w:t>
      </w:r>
    </w:p>
    <w:p w14:paraId="3CF169D0" w14:textId="77777777" w:rsidR="006D267C" w:rsidRDefault="002D5E70" w:rsidP="002D5E70">
      <w:pPr>
        <w:numPr>
          <w:ilvl w:val="0"/>
          <w:numId w:val="1"/>
        </w:numPr>
        <w:spacing w:after="0" w:line="240" w:lineRule="auto"/>
        <w:ind w:left="1224" w:hanging="414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Executive Board Member terms will be two consecutive years or until duly</w:t>
      </w:r>
    </w:p>
    <w:p w14:paraId="14751CB1" w14:textId="77777777" w:rsidR="002D5E70" w:rsidRPr="002D5E70" w:rsidRDefault="002D5E70" w:rsidP="006D267C">
      <w:p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 appointed </w:t>
      </w:r>
    </w:p>
    <w:p w14:paraId="6BDA7AC1" w14:textId="77777777" w:rsidR="006D267C" w:rsidRDefault="002D5E70" w:rsidP="002D5E70">
      <w:pPr>
        <w:numPr>
          <w:ilvl w:val="0"/>
          <w:numId w:val="1"/>
        </w:numPr>
        <w:spacing w:after="0" w:line="240" w:lineRule="auto"/>
        <w:ind w:left="1224" w:hanging="414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Executive Board nominations and elections will be alternated every two </w:t>
      </w:r>
    </w:p>
    <w:p w14:paraId="37A430C1" w14:textId="4FB744A2" w:rsidR="002D5E70" w:rsidRPr="002D5E70" w:rsidRDefault="002D5E70" w:rsidP="006D267C">
      <w:p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years as indicated below</w:t>
      </w:r>
      <w:r w:rsidR="009779B3">
        <w:rPr>
          <w:rFonts w:ascii="Times New Roman" w:hAnsi="Times New Roman" w:cs="Times New Roman"/>
          <w:sz w:val="24"/>
          <w:szCs w:val="24"/>
        </w:rPr>
        <w:t>:</w:t>
      </w:r>
    </w:p>
    <w:p w14:paraId="63772900" w14:textId="3D4904D8" w:rsidR="006D267C" w:rsidRPr="009C252C" w:rsidRDefault="002D5E70" w:rsidP="006D267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2C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F63B9F">
        <w:rPr>
          <w:rFonts w:ascii="Times New Roman" w:hAnsi="Times New Roman" w:cs="Times New Roman"/>
          <w:sz w:val="24"/>
          <w:szCs w:val="24"/>
        </w:rPr>
        <w:t>Sub-</w:t>
      </w:r>
      <w:r w:rsidR="00F63B9F" w:rsidRPr="002D5E70">
        <w:rPr>
          <w:rFonts w:ascii="Times New Roman" w:hAnsi="Times New Roman" w:cs="Times New Roman"/>
          <w:sz w:val="24"/>
          <w:szCs w:val="24"/>
        </w:rPr>
        <w:t>Varsity</w:t>
      </w:r>
      <w:r w:rsidRPr="009C252C">
        <w:rPr>
          <w:rFonts w:ascii="Times New Roman" w:hAnsi="Times New Roman" w:cs="Times New Roman"/>
          <w:sz w:val="24"/>
          <w:szCs w:val="24"/>
        </w:rPr>
        <w:t xml:space="preserve"> Assigning Secretary,</w:t>
      </w:r>
      <w:r w:rsidR="009C252C">
        <w:rPr>
          <w:rFonts w:ascii="Times New Roman" w:hAnsi="Times New Roman" w:cs="Times New Roman"/>
          <w:sz w:val="24"/>
          <w:szCs w:val="24"/>
        </w:rPr>
        <w:t xml:space="preserve"> R</w:t>
      </w:r>
      <w:r w:rsidRPr="009C252C">
        <w:rPr>
          <w:rFonts w:ascii="Times New Roman" w:hAnsi="Times New Roman" w:cs="Times New Roman"/>
          <w:sz w:val="24"/>
          <w:szCs w:val="24"/>
        </w:rPr>
        <w:t>ecorder</w:t>
      </w:r>
      <w:r w:rsidR="003D5C5D" w:rsidRPr="009C252C">
        <w:rPr>
          <w:rFonts w:ascii="Times New Roman" w:hAnsi="Times New Roman" w:cs="Times New Roman"/>
          <w:sz w:val="24"/>
          <w:szCs w:val="24"/>
        </w:rPr>
        <w:t xml:space="preserve">, Division 2 Representative, and Division 4 Representative </w:t>
      </w:r>
      <w:r w:rsidRPr="009C252C">
        <w:rPr>
          <w:rFonts w:ascii="Times New Roman" w:hAnsi="Times New Roman" w:cs="Times New Roman"/>
          <w:sz w:val="24"/>
          <w:szCs w:val="24"/>
        </w:rPr>
        <w:t xml:space="preserve">will be elected </w:t>
      </w:r>
      <w:r w:rsidR="003D5C5D" w:rsidRPr="009C252C">
        <w:rPr>
          <w:rFonts w:ascii="Times New Roman" w:hAnsi="Times New Roman" w:cs="Times New Roman"/>
          <w:sz w:val="24"/>
          <w:szCs w:val="24"/>
        </w:rPr>
        <w:t>in</w:t>
      </w:r>
      <w:r w:rsidRPr="009C252C">
        <w:rPr>
          <w:rFonts w:ascii="Times New Roman" w:hAnsi="Times New Roman" w:cs="Times New Roman"/>
          <w:sz w:val="24"/>
          <w:szCs w:val="24"/>
        </w:rPr>
        <w:t xml:space="preserve"> even years</w:t>
      </w:r>
    </w:p>
    <w:p w14:paraId="6D6CDA43" w14:textId="40418D6D" w:rsidR="002D5E70" w:rsidRPr="003E2686" w:rsidRDefault="002D5E70" w:rsidP="006D267C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(example</w:t>
      </w:r>
      <w:r w:rsidR="003D5C5D" w:rsidRPr="003E2686">
        <w:rPr>
          <w:rFonts w:ascii="Times New Roman" w:hAnsi="Times New Roman" w:cs="Times New Roman"/>
          <w:sz w:val="24"/>
          <w:szCs w:val="24"/>
        </w:rPr>
        <w:t>:</w:t>
      </w:r>
      <w:r w:rsidRPr="003E2686">
        <w:rPr>
          <w:rFonts w:ascii="Times New Roman" w:hAnsi="Times New Roman" w:cs="Times New Roman"/>
          <w:sz w:val="24"/>
          <w:szCs w:val="24"/>
        </w:rPr>
        <w:t xml:space="preserve"> 2019-2020 season)</w:t>
      </w:r>
      <w:r w:rsidR="003D5C5D" w:rsidRPr="003E2686">
        <w:rPr>
          <w:rFonts w:ascii="Times New Roman" w:hAnsi="Times New Roman" w:cs="Times New Roman"/>
          <w:sz w:val="24"/>
          <w:szCs w:val="24"/>
        </w:rPr>
        <w:t>.</w:t>
      </w:r>
    </w:p>
    <w:p w14:paraId="03FE2073" w14:textId="35350822" w:rsidR="006D267C" w:rsidRPr="003E2686" w:rsidRDefault="002D5E70" w:rsidP="002D5E7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Vice Pres</w:t>
      </w:r>
      <w:r w:rsidR="003D5C5D" w:rsidRPr="003E2686">
        <w:rPr>
          <w:rFonts w:ascii="Times New Roman" w:hAnsi="Times New Roman" w:cs="Times New Roman"/>
          <w:sz w:val="24"/>
          <w:szCs w:val="24"/>
        </w:rPr>
        <w:t>id</w:t>
      </w:r>
      <w:r w:rsidRPr="003E2686">
        <w:rPr>
          <w:rFonts w:ascii="Times New Roman" w:hAnsi="Times New Roman" w:cs="Times New Roman"/>
          <w:sz w:val="24"/>
          <w:szCs w:val="24"/>
        </w:rPr>
        <w:t>ent, Varsity Secretar</w:t>
      </w:r>
      <w:r w:rsidR="003D5C5D" w:rsidRPr="003E2686">
        <w:rPr>
          <w:rFonts w:ascii="Times New Roman" w:hAnsi="Times New Roman" w:cs="Times New Roman"/>
          <w:sz w:val="24"/>
          <w:szCs w:val="24"/>
        </w:rPr>
        <w:t xml:space="preserve">y, </w:t>
      </w:r>
      <w:r w:rsidRPr="003E2686">
        <w:rPr>
          <w:rFonts w:ascii="Times New Roman" w:hAnsi="Times New Roman" w:cs="Times New Roman"/>
          <w:sz w:val="24"/>
          <w:szCs w:val="24"/>
        </w:rPr>
        <w:t>Treasurer</w:t>
      </w:r>
      <w:r w:rsidR="003D5C5D" w:rsidRPr="003E2686">
        <w:rPr>
          <w:rFonts w:ascii="Times New Roman" w:hAnsi="Times New Roman" w:cs="Times New Roman"/>
          <w:sz w:val="24"/>
          <w:szCs w:val="24"/>
        </w:rPr>
        <w:t xml:space="preserve">, Division 1 Representative, and Division 3 Representative </w:t>
      </w:r>
      <w:r w:rsidRPr="003E2686">
        <w:rPr>
          <w:rFonts w:ascii="Times New Roman" w:hAnsi="Times New Roman" w:cs="Times New Roman"/>
          <w:sz w:val="24"/>
          <w:szCs w:val="24"/>
        </w:rPr>
        <w:t>will be</w:t>
      </w:r>
    </w:p>
    <w:p w14:paraId="04B49804" w14:textId="4E85E14F" w:rsidR="002D5E70" w:rsidRPr="003E2686" w:rsidRDefault="003D5C5D" w:rsidP="003D5C5D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elected</w:t>
      </w:r>
      <w:r w:rsidR="002D5E70" w:rsidRPr="003E2686">
        <w:rPr>
          <w:rFonts w:ascii="Times New Roman" w:hAnsi="Times New Roman" w:cs="Times New Roman"/>
          <w:sz w:val="24"/>
          <w:szCs w:val="24"/>
        </w:rPr>
        <w:t xml:space="preserve"> </w:t>
      </w:r>
      <w:r w:rsidRPr="003E2686">
        <w:rPr>
          <w:rFonts w:ascii="Times New Roman" w:hAnsi="Times New Roman" w:cs="Times New Roman"/>
          <w:sz w:val="24"/>
          <w:szCs w:val="24"/>
        </w:rPr>
        <w:t>in</w:t>
      </w:r>
      <w:r w:rsidR="002D5E70" w:rsidRPr="003E2686">
        <w:rPr>
          <w:rFonts w:ascii="Times New Roman" w:hAnsi="Times New Roman" w:cs="Times New Roman"/>
          <w:sz w:val="24"/>
          <w:szCs w:val="24"/>
        </w:rPr>
        <w:t xml:space="preserve"> odd years (example;2020-2021 season)</w:t>
      </w:r>
      <w:r w:rsidRPr="003E2686">
        <w:rPr>
          <w:rFonts w:ascii="Times New Roman" w:hAnsi="Times New Roman" w:cs="Times New Roman"/>
          <w:sz w:val="24"/>
          <w:szCs w:val="24"/>
        </w:rPr>
        <w:t>.</w:t>
      </w:r>
    </w:p>
    <w:p w14:paraId="43893F1F" w14:textId="77777777" w:rsidR="003D5C5D" w:rsidRPr="002D5E70" w:rsidRDefault="003D5C5D" w:rsidP="003D5C5D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27DE13C6" w14:textId="2B120586" w:rsidR="006D267C" w:rsidRPr="003E2686" w:rsidRDefault="002D5E70" w:rsidP="006D267C">
      <w:pPr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lastRenderedPageBreak/>
        <w:t xml:space="preserve">Division Representatives will be </w:t>
      </w:r>
      <w:r w:rsidR="001051B6" w:rsidRPr="003E2686">
        <w:rPr>
          <w:rFonts w:ascii="Times New Roman" w:hAnsi="Times New Roman" w:cs="Times New Roman"/>
          <w:sz w:val="24"/>
          <w:szCs w:val="24"/>
        </w:rPr>
        <w:t xml:space="preserve">elected </w:t>
      </w:r>
      <w:r w:rsidRPr="003E2686">
        <w:rPr>
          <w:rFonts w:ascii="Times New Roman" w:hAnsi="Times New Roman" w:cs="Times New Roman"/>
          <w:sz w:val="24"/>
          <w:szCs w:val="24"/>
        </w:rPr>
        <w:t>every</w:t>
      </w:r>
      <w:r w:rsidR="001051B6" w:rsidRPr="003E2686">
        <w:rPr>
          <w:rFonts w:ascii="Times New Roman" w:hAnsi="Times New Roman" w:cs="Times New Roman"/>
          <w:sz w:val="24"/>
          <w:szCs w:val="24"/>
        </w:rPr>
        <w:t xml:space="preserve"> two (2)</w:t>
      </w:r>
      <w:r w:rsidRPr="003E2686">
        <w:rPr>
          <w:rFonts w:ascii="Times New Roman" w:hAnsi="Times New Roman" w:cs="Times New Roman"/>
          <w:sz w:val="24"/>
          <w:szCs w:val="24"/>
        </w:rPr>
        <w:t xml:space="preserve"> year</w:t>
      </w:r>
      <w:r w:rsidR="001051B6" w:rsidRPr="003E2686">
        <w:rPr>
          <w:rFonts w:ascii="Times New Roman" w:hAnsi="Times New Roman" w:cs="Times New Roman"/>
          <w:sz w:val="24"/>
          <w:szCs w:val="24"/>
        </w:rPr>
        <w:t>s.  If a Division Representative position become vacant an appropriate replacement shall be appointed by the President.</w:t>
      </w:r>
    </w:p>
    <w:p w14:paraId="0DA967E7" w14:textId="77777777" w:rsidR="006D267C" w:rsidRDefault="002D5E70" w:rsidP="002D5E70">
      <w:pPr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If an unexpected vacancy occurs in an office position, the remaining</w:t>
      </w:r>
    </w:p>
    <w:p w14:paraId="3703BBA5" w14:textId="77777777" w:rsidR="002D5E70" w:rsidRPr="002D5E70" w:rsidRDefault="002D5E70" w:rsidP="006D267C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Executive Board members will appoint a replacement for the remainder of the term. In the case of an unexpected vacancy of the President, the Vice President will assume the duties of the President</w:t>
      </w:r>
    </w:p>
    <w:p w14:paraId="254281A9" w14:textId="77777777" w:rsidR="002D5E70" w:rsidRDefault="002D5E70" w:rsidP="002D5E70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0374E646" w14:textId="77777777" w:rsidR="002D5E70" w:rsidRDefault="002D5E70" w:rsidP="002D5E70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00055678" w14:textId="77777777" w:rsidR="002D5E70" w:rsidRPr="002D5E70" w:rsidRDefault="002D5E70" w:rsidP="002D5E70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67D2ED71" w14:textId="77777777" w:rsidR="002D5E70" w:rsidRPr="002D5E70" w:rsidRDefault="002D5E70" w:rsidP="002D5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ARTICLE II</w:t>
      </w:r>
    </w:p>
    <w:p w14:paraId="21EBFC91" w14:textId="77777777" w:rsidR="002D5E70" w:rsidRPr="002D5E70" w:rsidRDefault="002D5E70" w:rsidP="002D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Duties of Officers</w:t>
      </w:r>
    </w:p>
    <w:p w14:paraId="75451952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1 -President Shall:</w:t>
      </w:r>
    </w:p>
    <w:p w14:paraId="76E9460A" w14:textId="294C983E" w:rsidR="002D5E70" w:rsidRPr="002D5E70" w:rsidRDefault="002D5E70" w:rsidP="002D5E70">
      <w:pPr>
        <w:numPr>
          <w:ilvl w:val="0"/>
          <w:numId w:val="3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Preside at all meetings of the organization, Executive Board, and Board</w:t>
      </w:r>
      <w:r w:rsidRPr="002D5E70" w:rsidDel="00523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0D328" w14:textId="77777777" w:rsidR="002D5E70" w:rsidRPr="002D5E70" w:rsidRDefault="002D5E70" w:rsidP="002D5E70">
      <w:pPr>
        <w:numPr>
          <w:ilvl w:val="0"/>
          <w:numId w:val="3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Appoint all committees and chairs excluding Training Program Committee</w:t>
      </w:r>
    </w:p>
    <w:p w14:paraId="6221AA87" w14:textId="77777777" w:rsidR="002D5E70" w:rsidRPr="002D5E70" w:rsidRDefault="002D5E70" w:rsidP="002D5E70">
      <w:pPr>
        <w:numPr>
          <w:ilvl w:val="0"/>
          <w:numId w:val="3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Act as ex-officio member of committees except for the Election Committee </w:t>
      </w:r>
    </w:p>
    <w:p w14:paraId="4097E6C4" w14:textId="77777777" w:rsidR="002D5E70" w:rsidRPr="002D5E70" w:rsidRDefault="002D5E70" w:rsidP="002D5E70">
      <w:pPr>
        <w:numPr>
          <w:ilvl w:val="0"/>
          <w:numId w:val="3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Responsible for negotiations on behalf of the Amarillo Basketball Officials organization</w:t>
      </w:r>
    </w:p>
    <w:p w14:paraId="1E7CD25C" w14:textId="77777777" w:rsidR="002D5E70" w:rsidRPr="002D5E70" w:rsidRDefault="002D5E70" w:rsidP="002D5E70">
      <w:pPr>
        <w:numPr>
          <w:ilvl w:val="0"/>
          <w:numId w:val="3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Appoint a Rules Interpreter</w:t>
      </w:r>
    </w:p>
    <w:p w14:paraId="359ECF24" w14:textId="77777777" w:rsidR="002D5E70" w:rsidRPr="002D5E70" w:rsidRDefault="002D5E70" w:rsidP="002D5E70">
      <w:pPr>
        <w:numPr>
          <w:ilvl w:val="0"/>
          <w:numId w:val="3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Appoint a THSBOA Representative</w:t>
      </w:r>
    </w:p>
    <w:p w14:paraId="287D6901" w14:textId="77777777" w:rsidR="002D5E70" w:rsidRPr="002D5E70" w:rsidRDefault="002D5E70" w:rsidP="002D5E70">
      <w:pPr>
        <w:numPr>
          <w:ilvl w:val="0"/>
          <w:numId w:val="3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Appoint a chapter Ethics Committee</w:t>
      </w:r>
    </w:p>
    <w:p w14:paraId="6E32056E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74466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2 -Vice President Shall:</w:t>
      </w:r>
    </w:p>
    <w:p w14:paraId="01D7C537" w14:textId="77777777" w:rsidR="002D5E70" w:rsidRPr="002D5E70" w:rsidRDefault="002D5E70" w:rsidP="002D5E70">
      <w:pPr>
        <w:numPr>
          <w:ilvl w:val="0"/>
          <w:numId w:val="2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Perform duties of the President if absent or incapable of serving</w:t>
      </w:r>
    </w:p>
    <w:p w14:paraId="4DB57F62" w14:textId="7B32824E" w:rsidR="002D5E70" w:rsidRPr="001051B6" w:rsidRDefault="002D5E70" w:rsidP="002D5E70">
      <w:pPr>
        <w:numPr>
          <w:ilvl w:val="0"/>
          <w:numId w:val="2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Serve as Training Program Chairman </w:t>
      </w:r>
    </w:p>
    <w:p w14:paraId="5BBDF3D4" w14:textId="72CFDDB1" w:rsidR="001051B6" w:rsidRPr="003E2686" w:rsidRDefault="001051B6" w:rsidP="002D5E70">
      <w:pPr>
        <w:numPr>
          <w:ilvl w:val="0"/>
          <w:numId w:val="2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Organize Rules Interpretation Meeting.  Communicate with officials and coaches/schools to inform them of the date, time, and fees associated with the meeting.</w:t>
      </w:r>
    </w:p>
    <w:p w14:paraId="46E4B97B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C7D39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3 -Varsity Assigning Secretary Shall:</w:t>
      </w:r>
    </w:p>
    <w:p w14:paraId="274CCFDF" w14:textId="77777777" w:rsidR="002D5E70" w:rsidRPr="002D5E70" w:rsidRDefault="002D5E70" w:rsidP="002D5E70">
      <w:pPr>
        <w:numPr>
          <w:ilvl w:val="0"/>
          <w:numId w:val="4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Contact and register new members in assigning software</w:t>
      </w:r>
    </w:p>
    <w:p w14:paraId="48CF6186" w14:textId="77777777" w:rsidR="002D5E70" w:rsidRPr="00314129" w:rsidRDefault="002D5E70" w:rsidP="00314129">
      <w:pPr>
        <w:numPr>
          <w:ilvl w:val="0"/>
          <w:numId w:val="4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Maintain a current roster of active chapter members</w:t>
      </w:r>
    </w:p>
    <w:p w14:paraId="56DD1E68" w14:textId="4AFCEC80" w:rsidR="002D5E70" w:rsidRPr="002D5E70" w:rsidRDefault="002D5E70" w:rsidP="002D5E70">
      <w:pPr>
        <w:numPr>
          <w:ilvl w:val="0"/>
          <w:numId w:val="4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Assist coaches and schools with officiating needs and request</w:t>
      </w:r>
      <w:r w:rsidR="00085D3E">
        <w:rPr>
          <w:rFonts w:ascii="Times New Roman" w:hAnsi="Times New Roman" w:cs="Times New Roman"/>
          <w:sz w:val="24"/>
          <w:szCs w:val="24"/>
        </w:rPr>
        <w:t>s</w:t>
      </w:r>
    </w:p>
    <w:p w14:paraId="7BE4559E" w14:textId="77777777" w:rsidR="002D5E70" w:rsidRPr="002D5E70" w:rsidRDefault="002D5E70" w:rsidP="002D5E70">
      <w:pPr>
        <w:numPr>
          <w:ilvl w:val="0"/>
          <w:numId w:val="4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After schedules are received from the coaches and/or schools, assign officials in good standing to fulfill schedule needs. The Chapter President and Vice President reserve the right to review schedules and game assignments</w:t>
      </w:r>
    </w:p>
    <w:p w14:paraId="01B58670" w14:textId="77777777" w:rsidR="002D5E70" w:rsidRPr="002D5E70" w:rsidRDefault="002D5E70" w:rsidP="002D5E70">
      <w:pPr>
        <w:numPr>
          <w:ilvl w:val="0"/>
          <w:numId w:val="4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Communicate and assist Junior Varsity and Junior High secretaries with their schedule assignments</w:t>
      </w:r>
    </w:p>
    <w:p w14:paraId="06C870EC" w14:textId="4F69D54B" w:rsidR="002D5E70" w:rsidRPr="00C541DB" w:rsidRDefault="002D5E70" w:rsidP="00C541DB">
      <w:pPr>
        <w:numPr>
          <w:ilvl w:val="0"/>
          <w:numId w:val="4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Make changes to officials</w:t>
      </w:r>
      <w:r w:rsidR="00085D3E">
        <w:rPr>
          <w:rFonts w:ascii="Times New Roman" w:hAnsi="Times New Roman" w:cs="Times New Roman"/>
          <w:sz w:val="24"/>
          <w:szCs w:val="24"/>
        </w:rPr>
        <w:t>’</w:t>
      </w:r>
      <w:r w:rsidRPr="002D5E70">
        <w:rPr>
          <w:rFonts w:ascii="Times New Roman" w:hAnsi="Times New Roman" w:cs="Times New Roman"/>
          <w:sz w:val="24"/>
          <w:szCs w:val="24"/>
        </w:rPr>
        <w:t xml:space="preserve"> assignments when the initiative for changes is originated by the coach or other authorized school official, or is originated due to requirements of available and qualified officials</w:t>
      </w:r>
    </w:p>
    <w:p w14:paraId="52A0B4B2" w14:textId="4A2051F9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lastRenderedPageBreak/>
        <w:t>Section 4 –</w:t>
      </w:r>
      <w:r w:rsidR="00F63B9F" w:rsidRPr="00F63B9F">
        <w:rPr>
          <w:rFonts w:ascii="Times New Roman" w:hAnsi="Times New Roman" w:cs="Times New Roman"/>
          <w:sz w:val="24"/>
          <w:szCs w:val="24"/>
        </w:rPr>
        <w:t xml:space="preserve"> </w:t>
      </w:r>
      <w:r w:rsidR="00F63B9F" w:rsidRPr="00F63B9F">
        <w:rPr>
          <w:rFonts w:ascii="Times New Roman" w:hAnsi="Times New Roman" w:cs="Times New Roman"/>
          <w:b/>
          <w:bCs/>
          <w:sz w:val="24"/>
          <w:szCs w:val="24"/>
        </w:rPr>
        <w:t>Sub-Varsity</w:t>
      </w:r>
      <w:r w:rsidRPr="002D5E70">
        <w:rPr>
          <w:rFonts w:ascii="Times New Roman" w:hAnsi="Times New Roman" w:cs="Times New Roman"/>
          <w:b/>
          <w:sz w:val="24"/>
          <w:szCs w:val="24"/>
        </w:rPr>
        <w:t xml:space="preserve"> Assigning Secretary Shall:</w:t>
      </w:r>
    </w:p>
    <w:p w14:paraId="7A40FBE2" w14:textId="77777777" w:rsidR="002D5E70" w:rsidRPr="002D5E70" w:rsidRDefault="002D5E70" w:rsidP="002D5E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Assign officials in good standing to sub-varsity schedules </w:t>
      </w:r>
    </w:p>
    <w:p w14:paraId="2A0C0A88" w14:textId="77777777" w:rsidR="002D5E70" w:rsidRPr="002D5E70" w:rsidRDefault="002D5E70" w:rsidP="002D5E7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Assist the Varsity Secretary, as requested, with</w:t>
      </w:r>
    </w:p>
    <w:p w14:paraId="2AFCDFF2" w14:textId="5688260E" w:rsidR="002D5E70" w:rsidRPr="002D5E70" w:rsidRDefault="002D5E70" w:rsidP="002D5E7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 </w:t>
      </w:r>
      <w:r w:rsidR="00085D3E">
        <w:rPr>
          <w:rFonts w:ascii="Times New Roman" w:hAnsi="Times New Roman" w:cs="Times New Roman"/>
          <w:sz w:val="24"/>
          <w:szCs w:val="24"/>
        </w:rPr>
        <w:t>P</w:t>
      </w:r>
      <w:r w:rsidRPr="002D5E70">
        <w:rPr>
          <w:rFonts w:ascii="Times New Roman" w:hAnsi="Times New Roman" w:cs="Times New Roman"/>
          <w:sz w:val="24"/>
          <w:szCs w:val="24"/>
        </w:rPr>
        <w:t>reparation of the roster</w:t>
      </w:r>
    </w:p>
    <w:p w14:paraId="422806E7" w14:textId="77777777" w:rsidR="002D5E70" w:rsidRPr="002D5E70" w:rsidRDefault="002D5E70" w:rsidP="002D5E7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Assigning varsity schedule</w:t>
      </w:r>
    </w:p>
    <w:p w14:paraId="149DAA68" w14:textId="77777777" w:rsidR="002D5E70" w:rsidRPr="002D5E70" w:rsidRDefault="002D5E70" w:rsidP="002D5E7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Varsity tournaments assignments</w:t>
      </w:r>
    </w:p>
    <w:p w14:paraId="7F9F0D20" w14:textId="77777777" w:rsidR="002D5E70" w:rsidRPr="002D5E70" w:rsidRDefault="002D5E70" w:rsidP="002D5E70">
      <w:pPr>
        <w:tabs>
          <w:tab w:val="left" w:pos="5678"/>
        </w:tabs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14:paraId="13C7916B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5 -Recorder Shall:</w:t>
      </w:r>
    </w:p>
    <w:p w14:paraId="6A227509" w14:textId="77777777" w:rsidR="002D5E70" w:rsidRPr="002D5E70" w:rsidRDefault="002D5E70" w:rsidP="002D5E70">
      <w:pPr>
        <w:numPr>
          <w:ilvl w:val="0"/>
          <w:numId w:val="6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Take minutes of each board meeting and regular meeting. Minutes of the previous meeting shall be approved by the President at the next regular scheduled meeting. </w:t>
      </w:r>
    </w:p>
    <w:p w14:paraId="46F0B8D4" w14:textId="25EAC640" w:rsidR="002D5E70" w:rsidRPr="002D5E70" w:rsidRDefault="002D5E70" w:rsidP="002D5E70">
      <w:pPr>
        <w:numPr>
          <w:ilvl w:val="0"/>
          <w:numId w:val="6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Record and maintain electronic or paper copies of the organization</w:t>
      </w:r>
      <w:r w:rsidR="00085D3E">
        <w:rPr>
          <w:rFonts w:ascii="Times New Roman" w:hAnsi="Times New Roman" w:cs="Times New Roman"/>
          <w:sz w:val="24"/>
          <w:szCs w:val="24"/>
        </w:rPr>
        <w:t>’</w:t>
      </w:r>
      <w:r w:rsidRPr="002D5E70">
        <w:rPr>
          <w:rFonts w:ascii="Times New Roman" w:hAnsi="Times New Roman" w:cs="Times New Roman"/>
          <w:sz w:val="24"/>
          <w:szCs w:val="24"/>
        </w:rPr>
        <w:t>s minutes.</w:t>
      </w:r>
    </w:p>
    <w:p w14:paraId="1BEF7FB3" w14:textId="77777777" w:rsidR="002D5E70" w:rsidRPr="002D5E70" w:rsidRDefault="002D5E70" w:rsidP="002D5E70">
      <w:pPr>
        <w:numPr>
          <w:ilvl w:val="0"/>
          <w:numId w:val="6"/>
        </w:numPr>
        <w:spacing w:after="0" w:line="240" w:lineRule="auto"/>
        <w:ind w:left="1224"/>
        <w:rPr>
          <w:rFonts w:ascii="Times New Roman" w:hAnsi="Times New Roman" w:cs="Times New Roman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Record and maintain attendance of meetings </w:t>
      </w:r>
    </w:p>
    <w:p w14:paraId="4E02B1F8" w14:textId="5823198D" w:rsidR="002D5E70" w:rsidRPr="002D5E70" w:rsidRDefault="002D5E70" w:rsidP="002D5E70">
      <w:pPr>
        <w:numPr>
          <w:ilvl w:val="0"/>
          <w:numId w:val="6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Keep the Constitution and By-Laws current and available on the organization</w:t>
      </w:r>
      <w:r w:rsidR="00085D3E">
        <w:rPr>
          <w:rFonts w:ascii="Times New Roman" w:hAnsi="Times New Roman" w:cs="Times New Roman"/>
          <w:sz w:val="24"/>
          <w:szCs w:val="24"/>
        </w:rPr>
        <w:t>’</w:t>
      </w:r>
      <w:r w:rsidRPr="002D5E70">
        <w:rPr>
          <w:rFonts w:ascii="Times New Roman" w:hAnsi="Times New Roman" w:cs="Times New Roman"/>
          <w:sz w:val="24"/>
          <w:szCs w:val="24"/>
        </w:rPr>
        <w:t xml:space="preserve">s website. </w:t>
      </w:r>
    </w:p>
    <w:p w14:paraId="58725CEC" w14:textId="3AC442FE" w:rsidR="002D5E70" w:rsidRPr="00085D3E" w:rsidRDefault="002D5E70" w:rsidP="002D5E70">
      <w:pPr>
        <w:numPr>
          <w:ilvl w:val="0"/>
          <w:numId w:val="6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Record, maintain, and make available to the Board a current list of approved camp attendance</w:t>
      </w:r>
    </w:p>
    <w:p w14:paraId="164AD787" w14:textId="667DFBF3" w:rsidR="00085D3E" w:rsidRPr="003E2686" w:rsidRDefault="00085D3E" w:rsidP="002D5E70">
      <w:pPr>
        <w:numPr>
          <w:ilvl w:val="0"/>
          <w:numId w:val="6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Maintain and make available to the Treasurer a list of </w:t>
      </w:r>
      <w:r w:rsidR="003E2686" w:rsidRPr="003E2686">
        <w:rPr>
          <w:rFonts w:ascii="Times New Roman" w:hAnsi="Times New Roman" w:cs="Times New Roman"/>
          <w:sz w:val="24"/>
          <w:szCs w:val="24"/>
        </w:rPr>
        <w:t>first- and second-year</w:t>
      </w:r>
      <w:r w:rsidRPr="003E2686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36639DCE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9BA09" w14:textId="77777777" w:rsidR="002D5E70" w:rsidRPr="002D5E70" w:rsidRDefault="002D5E70" w:rsidP="002D5E70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The Recorder’s information will be stored electronically on an ABO organization hard drive or other electronic devices. </w:t>
      </w:r>
    </w:p>
    <w:p w14:paraId="5852A8B6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F25DB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6 -Treasurer Shall:</w:t>
      </w:r>
    </w:p>
    <w:p w14:paraId="23FC374D" w14:textId="77777777" w:rsidR="002D5E70" w:rsidRPr="002D5E70" w:rsidRDefault="002D5E70" w:rsidP="002D5E70">
      <w:pPr>
        <w:numPr>
          <w:ilvl w:val="0"/>
          <w:numId w:val="7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Collect all local dues, fines, and assessments of the organization </w:t>
      </w:r>
    </w:p>
    <w:p w14:paraId="1DE23873" w14:textId="381334BA" w:rsidR="002D5E70" w:rsidRPr="003E2686" w:rsidRDefault="002D5E70" w:rsidP="002D5E70">
      <w:pPr>
        <w:numPr>
          <w:ilvl w:val="0"/>
          <w:numId w:val="7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Make available to the Board current standings of local dues and </w:t>
      </w:r>
      <w:r w:rsidRPr="003E2686">
        <w:rPr>
          <w:rFonts w:ascii="Times New Roman" w:hAnsi="Times New Roman" w:cs="Times New Roman"/>
          <w:sz w:val="24"/>
          <w:szCs w:val="24"/>
        </w:rPr>
        <w:t>Interp</w:t>
      </w:r>
      <w:r w:rsidR="00085D3E" w:rsidRPr="003E2686">
        <w:rPr>
          <w:rFonts w:ascii="Times New Roman" w:hAnsi="Times New Roman" w:cs="Times New Roman"/>
          <w:sz w:val="24"/>
          <w:szCs w:val="24"/>
        </w:rPr>
        <w:t>retation</w:t>
      </w:r>
      <w:r w:rsidRPr="003E2686">
        <w:rPr>
          <w:rFonts w:ascii="Times New Roman" w:hAnsi="Times New Roman" w:cs="Times New Roman"/>
          <w:sz w:val="24"/>
          <w:szCs w:val="24"/>
        </w:rPr>
        <w:t xml:space="preserve"> meeting payments </w:t>
      </w:r>
    </w:p>
    <w:p w14:paraId="0A9C6574" w14:textId="77777777" w:rsidR="002D5E70" w:rsidRPr="003E2686" w:rsidRDefault="002D5E70" w:rsidP="002D5E70">
      <w:pPr>
        <w:numPr>
          <w:ilvl w:val="0"/>
          <w:numId w:val="7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Manage funds for the organization </w:t>
      </w:r>
    </w:p>
    <w:p w14:paraId="2CECC62B" w14:textId="53DA94F1" w:rsidR="002D5E70" w:rsidRPr="003E2686" w:rsidRDefault="002D5E70" w:rsidP="002D5E70">
      <w:pPr>
        <w:numPr>
          <w:ilvl w:val="0"/>
          <w:numId w:val="7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Deliver checks when presented with bills or expenses as authorized by two Board members</w:t>
      </w:r>
    </w:p>
    <w:p w14:paraId="127B2DD9" w14:textId="1277D3BF" w:rsidR="002D5E70" w:rsidRPr="003E2686" w:rsidRDefault="002D5E70" w:rsidP="002D5E70">
      <w:pPr>
        <w:numPr>
          <w:ilvl w:val="0"/>
          <w:numId w:val="7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Maintain a record of </w:t>
      </w:r>
      <w:r w:rsidR="00085D3E" w:rsidRPr="003E2686">
        <w:rPr>
          <w:rFonts w:ascii="Times New Roman" w:hAnsi="Times New Roman" w:cs="Times New Roman"/>
          <w:sz w:val="24"/>
          <w:szCs w:val="24"/>
        </w:rPr>
        <w:t xml:space="preserve">the </w:t>
      </w:r>
      <w:r w:rsidRPr="003E2686">
        <w:rPr>
          <w:rFonts w:ascii="Times New Roman" w:hAnsi="Times New Roman" w:cs="Times New Roman"/>
          <w:sz w:val="24"/>
          <w:szCs w:val="24"/>
        </w:rPr>
        <w:t>organization’s funds and make available on request by the Board</w:t>
      </w:r>
      <w:r w:rsidR="00085D3E" w:rsidRPr="003E2686">
        <w:rPr>
          <w:rFonts w:ascii="Times New Roman" w:hAnsi="Times New Roman" w:cs="Times New Roman"/>
          <w:sz w:val="24"/>
          <w:szCs w:val="24"/>
        </w:rPr>
        <w:t xml:space="preserve"> or any member in good standing.</w:t>
      </w:r>
    </w:p>
    <w:p w14:paraId="1A9AA996" w14:textId="36A18E22" w:rsidR="002D5E70" w:rsidRPr="003E2686" w:rsidRDefault="002D5E70" w:rsidP="002D5E70">
      <w:pPr>
        <w:numPr>
          <w:ilvl w:val="0"/>
          <w:numId w:val="7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Record and maintain a current list </w:t>
      </w:r>
      <w:r w:rsidR="00085D3E" w:rsidRPr="003E2686">
        <w:rPr>
          <w:rFonts w:ascii="Times New Roman" w:hAnsi="Times New Roman" w:cs="Times New Roman"/>
          <w:sz w:val="24"/>
          <w:szCs w:val="24"/>
        </w:rPr>
        <w:t xml:space="preserve">of </w:t>
      </w:r>
      <w:r w:rsidRPr="003E2686">
        <w:rPr>
          <w:rFonts w:ascii="Times New Roman" w:hAnsi="Times New Roman" w:cs="Times New Roman"/>
          <w:sz w:val="24"/>
          <w:szCs w:val="24"/>
        </w:rPr>
        <w:t>members that have attended the Interp</w:t>
      </w:r>
      <w:r w:rsidR="00085D3E" w:rsidRPr="003E2686">
        <w:rPr>
          <w:rFonts w:ascii="Times New Roman" w:hAnsi="Times New Roman" w:cs="Times New Roman"/>
          <w:sz w:val="24"/>
          <w:szCs w:val="24"/>
        </w:rPr>
        <w:t>retation</w:t>
      </w:r>
      <w:r w:rsidRPr="003E2686">
        <w:rPr>
          <w:rFonts w:ascii="Times New Roman" w:hAnsi="Times New Roman" w:cs="Times New Roman"/>
          <w:sz w:val="24"/>
          <w:szCs w:val="24"/>
        </w:rPr>
        <w:t xml:space="preserve"> meeting for the current season</w:t>
      </w:r>
    </w:p>
    <w:p w14:paraId="6ED681F8" w14:textId="363092BB" w:rsidR="00085D3E" w:rsidRPr="003E2686" w:rsidRDefault="00085D3E" w:rsidP="002D5E70">
      <w:pPr>
        <w:numPr>
          <w:ilvl w:val="0"/>
          <w:numId w:val="7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Monitor payments of state and local dues by each chapter member.</w:t>
      </w:r>
    </w:p>
    <w:p w14:paraId="3A68AB78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6FB7A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7 -Division Representatives Shall:</w:t>
      </w:r>
    </w:p>
    <w:p w14:paraId="416A4BD7" w14:textId="6CCE2F60" w:rsidR="002D5E70" w:rsidRPr="002D5E70" w:rsidRDefault="002D5E70" w:rsidP="002D5E70">
      <w:pPr>
        <w:numPr>
          <w:ilvl w:val="0"/>
          <w:numId w:val="8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Represent the members of their </w:t>
      </w:r>
      <w:r w:rsidR="00F63B9F" w:rsidRPr="002D5E70">
        <w:rPr>
          <w:rFonts w:ascii="Times New Roman" w:hAnsi="Times New Roman" w:cs="Times New Roman"/>
          <w:sz w:val="24"/>
          <w:szCs w:val="24"/>
        </w:rPr>
        <w:t>division</w:t>
      </w:r>
      <w:r w:rsidR="0040690E">
        <w:rPr>
          <w:rFonts w:ascii="Times New Roman" w:hAnsi="Times New Roman" w:cs="Times New Roman"/>
          <w:sz w:val="24"/>
          <w:szCs w:val="24"/>
        </w:rPr>
        <w:t>:</w:t>
      </w:r>
    </w:p>
    <w:p w14:paraId="25EC4CC0" w14:textId="77777777" w:rsidR="002D5E70" w:rsidRPr="002D5E70" w:rsidRDefault="002D5E70" w:rsidP="002D5E7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4 Representative will represent first to third year officials</w:t>
      </w:r>
    </w:p>
    <w:p w14:paraId="75492CD3" w14:textId="77777777" w:rsidR="002D5E70" w:rsidRPr="002D5E70" w:rsidRDefault="002D5E70" w:rsidP="002D5E7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3 Representative will represent fourth to seventh year officials</w:t>
      </w:r>
    </w:p>
    <w:p w14:paraId="13499B02" w14:textId="77777777" w:rsidR="002D5E70" w:rsidRPr="002D5E70" w:rsidRDefault="002D5E70" w:rsidP="002D5E7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2 Representative will represent eighth to twelfth year officials</w:t>
      </w:r>
    </w:p>
    <w:p w14:paraId="34EC3477" w14:textId="08C60E51" w:rsidR="0040690E" w:rsidRPr="00C541DB" w:rsidRDefault="002D5E70" w:rsidP="00C541D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Division 1 Representative will represent greater than twelfth year officials</w:t>
      </w:r>
    </w:p>
    <w:p w14:paraId="7EE78579" w14:textId="610FB6D5" w:rsidR="002D5E70" w:rsidRPr="00085D3E" w:rsidRDefault="002D5E70" w:rsidP="002D5E70">
      <w:pPr>
        <w:numPr>
          <w:ilvl w:val="0"/>
          <w:numId w:val="8"/>
        </w:numPr>
        <w:spacing w:after="0" w:line="24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lastRenderedPageBreak/>
        <w:t>Be the liaison and communicator between members of their Division and the Board</w:t>
      </w:r>
    </w:p>
    <w:p w14:paraId="32E5EB63" w14:textId="05F75788" w:rsidR="00085D3E" w:rsidRDefault="00085D3E" w:rsidP="0008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5A025" w14:textId="572C5214" w:rsidR="0040690E" w:rsidRPr="003E2686" w:rsidRDefault="0040690E" w:rsidP="00085D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686">
        <w:rPr>
          <w:rFonts w:ascii="Times New Roman" w:hAnsi="Times New Roman" w:cs="Times New Roman"/>
          <w:b/>
          <w:bCs/>
          <w:sz w:val="24"/>
          <w:szCs w:val="24"/>
        </w:rPr>
        <w:t>Section 8 – Representative to UIL State Approved Association Shall:</w:t>
      </w:r>
    </w:p>
    <w:p w14:paraId="12F8642D" w14:textId="0B95DE45" w:rsidR="002D5E70" w:rsidRPr="003E2686" w:rsidRDefault="0040690E" w:rsidP="0040690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Monitor required and non-required testing results for 2-man and 3-man eligibility, varsity contest eligibility and playoff eligibility.</w:t>
      </w:r>
    </w:p>
    <w:p w14:paraId="6A4EE518" w14:textId="3E04959F" w:rsidR="0040690E" w:rsidRPr="003E2686" w:rsidRDefault="0040690E" w:rsidP="0040690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Represent the organization at meetings of the UIL state approved organization.</w:t>
      </w:r>
    </w:p>
    <w:p w14:paraId="0B78C075" w14:textId="327BEDD2" w:rsidR="00C541DB" w:rsidRDefault="00C541DB" w:rsidP="002D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F564C" w14:textId="77777777" w:rsidR="00C541DB" w:rsidRPr="002D5E70" w:rsidRDefault="00C541DB" w:rsidP="002D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244BE" w14:textId="77777777" w:rsidR="002D5E70" w:rsidRPr="002D5E70" w:rsidRDefault="002D5E70" w:rsidP="002D5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ARTICLE III</w:t>
      </w:r>
    </w:p>
    <w:p w14:paraId="3AC3E093" w14:textId="77777777" w:rsidR="002D5E70" w:rsidRPr="002D5E70" w:rsidRDefault="002D5E70" w:rsidP="002D5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Chapter Member Responsibilities and Expectations</w:t>
      </w:r>
    </w:p>
    <w:p w14:paraId="078B400C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1 -</w:t>
      </w:r>
      <w:r w:rsidRPr="002D5E70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2D5E70">
        <w:rPr>
          <w:rFonts w:ascii="Times New Roman" w:hAnsi="Times New Roman" w:cs="Times New Roman"/>
          <w:b/>
          <w:sz w:val="24"/>
          <w:szCs w:val="24"/>
        </w:rPr>
        <w:t xml:space="preserve"> Members Shall:</w:t>
      </w:r>
    </w:p>
    <w:p w14:paraId="0424C6BC" w14:textId="34FC9685" w:rsidR="002D5E70" w:rsidRPr="003E2686" w:rsidRDefault="0040690E" w:rsidP="002D5E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Remain a member in</w:t>
      </w:r>
      <w:r w:rsidR="002D5E70" w:rsidRPr="003E2686">
        <w:rPr>
          <w:rFonts w:ascii="Times New Roman" w:hAnsi="Times New Roman" w:cs="Times New Roman"/>
          <w:sz w:val="24"/>
          <w:szCs w:val="24"/>
        </w:rPr>
        <w:t xml:space="preserve"> “Good Standing”</w:t>
      </w:r>
    </w:p>
    <w:p w14:paraId="11E8BA85" w14:textId="14827E59" w:rsidR="002D5E70" w:rsidRPr="003E2686" w:rsidRDefault="002D5E70" w:rsidP="002D5E7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State</w:t>
      </w:r>
      <w:r w:rsidR="0040690E" w:rsidRPr="003E2686">
        <w:rPr>
          <w:rFonts w:ascii="Times New Roman" w:hAnsi="Times New Roman" w:cs="Times New Roman"/>
          <w:sz w:val="24"/>
          <w:szCs w:val="24"/>
        </w:rPr>
        <w:t xml:space="preserve"> and Local</w:t>
      </w:r>
      <w:r w:rsidRPr="003E2686">
        <w:rPr>
          <w:rFonts w:ascii="Times New Roman" w:hAnsi="Times New Roman" w:cs="Times New Roman"/>
          <w:sz w:val="24"/>
          <w:szCs w:val="24"/>
        </w:rPr>
        <w:t xml:space="preserve"> dues</w:t>
      </w:r>
      <w:r w:rsidR="0040690E" w:rsidRPr="003E2686">
        <w:rPr>
          <w:rFonts w:ascii="Times New Roman" w:hAnsi="Times New Roman" w:cs="Times New Roman"/>
          <w:sz w:val="24"/>
          <w:szCs w:val="24"/>
        </w:rPr>
        <w:t xml:space="preserve"> are paid and</w:t>
      </w:r>
      <w:r w:rsidRPr="003E2686">
        <w:rPr>
          <w:rFonts w:ascii="Times New Roman" w:hAnsi="Times New Roman" w:cs="Times New Roman"/>
          <w:sz w:val="24"/>
          <w:szCs w:val="24"/>
        </w:rPr>
        <w:t xml:space="preserve"> current.</w:t>
      </w:r>
    </w:p>
    <w:p w14:paraId="284837D7" w14:textId="7449D70C" w:rsidR="002D5E70" w:rsidRPr="003E2686" w:rsidRDefault="002D5E70" w:rsidP="002D5E7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Attend required meetings</w:t>
      </w:r>
      <w:r w:rsidR="0040690E" w:rsidRPr="003E2686">
        <w:rPr>
          <w:rFonts w:ascii="Times New Roman" w:hAnsi="Times New Roman" w:cs="Times New Roman"/>
          <w:sz w:val="24"/>
          <w:szCs w:val="24"/>
        </w:rPr>
        <w:t xml:space="preserve"> including the Rules Interpretation Meeting.</w:t>
      </w:r>
    </w:p>
    <w:p w14:paraId="7592FD6E" w14:textId="46808684" w:rsidR="002D5E70" w:rsidRPr="003E2686" w:rsidRDefault="002D5E70" w:rsidP="002D5E7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Not </w:t>
      </w:r>
      <w:r w:rsidR="0040690E" w:rsidRPr="003E2686">
        <w:rPr>
          <w:rFonts w:ascii="Times New Roman" w:hAnsi="Times New Roman" w:cs="Times New Roman"/>
          <w:sz w:val="24"/>
          <w:szCs w:val="24"/>
        </w:rPr>
        <w:t xml:space="preserve">be </w:t>
      </w:r>
      <w:r w:rsidRPr="003E2686">
        <w:rPr>
          <w:rFonts w:ascii="Times New Roman" w:hAnsi="Times New Roman" w:cs="Times New Roman"/>
          <w:sz w:val="24"/>
          <w:szCs w:val="24"/>
        </w:rPr>
        <w:t>on probation for disciplinary reasons</w:t>
      </w:r>
    </w:p>
    <w:p w14:paraId="23116C5C" w14:textId="584F970F" w:rsidR="002D5E70" w:rsidRPr="003E2686" w:rsidRDefault="002D5E70" w:rsidP="002D5E7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Successful</w:t>
      </w:r>
      <w:r w:rsidR="0040690E" w:rsidRPr="003E2686">
        <w:rPr>
          <w:rFonts w:ascii="Times New Roman" w:hAnsi="Times New Roman" w:cs="Times New Roman"/>
          <w:sz w:val="24"/>
          <w:szCs w:val="24"/>
        </w:rPr>
        <w:t>ly</w:t>
      </w:r>
      <w:r w:rsidRPr="003E2686">
        <w:rPr>
          <w:rFonts w:ascii="Times New Roman" w:hAnsi="Times New Roman" w:cs="Times New Roman"/>
          <w:sz w:val="24"/>
          <w:szCs w:val="24"/>
        </w:rPr>
        <w:t xml:space="preserve"> comple</w:t>
      </w:r>
      <w:r w:rsidR="0040690E" w:rsidRPr="003E2686">
        <w:rPr>
          <w:rFonts w:ascii="Times New Roman" w:hAnsi="Times New Roman" w:cs="Times New Roman"/>
          <w:sz w:val="24"/>
          <w:szCs w:val="24"/>
        </w:rPr>
        <w:t>te all</w:t>
      </w:r>
      <w:r w:rsidRPr="003E2686">
        <w:rPr>
          <w:rFonts w:ascii="Times New Roman" w:hAnsi="Times New Roman" w:cs="Times New Roman"/>
          <w:sz w:val="24"/>
          <w:szCs w:val="24"/>
        </w:rPr>
        <w:t xml:space="preserve"> required testing and training</w:t>
      </w:r>
      <w:r w:rsidR="0040690E" w:rsidRPr="003E2686">
        <w:rPr>
          <w:rFonts w:ascii="Times New Roman" w:hAnsi="Times New Roman" w:cs="Times New Roman"/>
          <w:sz w:val="24"/>
          <w:szCs w:val="24"/>
        </w:rPr>
        <w:t xml:space="preserve"> at the necessary level for games officiated.</w:t>
      </w:r>
    </w:p>
    <w:p w14:paraId="6E76C196" w14:textId="65D13680" w:rsidR="002D5E70" w:rsidRPr="003E2686" w:rsidRDefault="002D5E70" w:rsidP="002D5E7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Be a member of </w:t>
      </w:r>
      <w:r w:rsidR="00F0003D" w:rsidRPr="003E2686">
        <w:rPr>
          <w:rFonts w:ascii="Times New Roman" w:hAnsi="Times New Roman" w:cs="Times New Roman"/>
          <w:sz w:val="24"/>
          <w:szCs w:val="24"/>
        </w:rPr>
        <w:t>the UIL state approved association.</w:t>
      </w:r>
    </w:p>
    <w:p w14:paraId="5CED9239" w14:textId="761DCB9F" w:rsidR="002D5E70" w:rsidRPr="003E2686" w:rsidRDefault="002D5E70" w:rsidP="002D5E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Not be assigned games if </w:t>
      </w:r>
      <w:r w:rsidR="00F0003D" w:rsidRPr="003E2686">
        <w:rPr>
          <w:rFonts w:ascii="Times New Roman" w:hAnsi="Times New Roman" w:cs="Times New Roman"/>
          <w:sz w:val="24"/>
          <w:szCs w:val="24"/>
        </w:rPr>
        <w:t>not a member in good standing.</w:t>
      </w:r>
    </w:p>
    <w:p w14:paraId="3850FB90" w14:textId="0C80A64C" w:rsidR="002D5E70" w:rsidRPr="003E2686" w:rsidRDefault="002D5E70" w:rsidP="00F000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Accept or reject game assignments in assigning software. Games not accepted or rejected in this time frame may be unassigned</w:t>
      </w:r>
      <w:r w:rsidR="00F0003D" w:rsidRPr="003E2686">
        <w:rPr>
          <w:rFonts w:ascii="Times New Roman" w:hAnsi="Times New Roman" w:cs="Times New Roman"/>
          <w:sz w:val="24"/>
          <w:szCs w:val="24"/>
        </w:rPr>
        <w:t>.</w:t>
      </w:r>
    </w:p>
    <w:p w14:paraId="15CF973C" w14:textId="6CF0F93F" w:rsidR="002D5E70" w:rsidRPr="003E2686" w:rsidRDefault="002D5E70" w:rsidP="002D5E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Be</w:t>
      </w:r>
      <w:r w:rsidR="00F0003D" w:rsidRPr="003E2686">
        <w:rPr>
          <w:rFonts w:ascii="Times New Roman" w:hAnsi="Times New Roman" w:cs="Times New Roman"/>
          <w:sz w:val="24"/>
          <w:szCs w:val="24"/>
        </w:rPr>
        <w:t xml:space="preserve"> a member</w:t>
      </w:r>
      <w:r w:rsidRPr="003E2686">
        <w:rPr>
          <w:rFonts w:ascii="Times New Roman" w:hAnsi="Times New Roman" w:cs="Times New Roman"/>
          <w:sz w:val="24"/>
          <w:szCs w:val="24"/>
        </w:rPr>
        <w:t xml:space="preserve"> in good standings to vote on </w:t>
      </w:r>
      <w:r w:rsidR="00F0003D" w:rsidRPr="003E2686">
        <w:rPr>
          <w:rFonts w:ascii="Times New Roman" w:hAnsi="Times New Roman" w:cs="Times New Roman"/>
          <w:sz w:val="24"/>
          <w:szCs w:val="24"/>
        </w:rPr>
        <w:t>Board</w:t>
      </w:r>
      <w:r w:rsidRPr="003E2686">
        <w:rPr>
          <w:rFonts w:ascii="Times New Roman" w:hAnsi="Times New Roman" w:cs="Times New Roman"/>
          <w:sz w:val="24"/>
          <w:szCs w:val="24"/>
        </w:rPr>
        <w:t xml:space="preserve"> positions or by</w:t>
      </w:r>
      <w:r w:rsidR="00F0003D" w:rsidRPr="003E2686">
        <w:rPr>
          <w:rFonts w:ascii="Times New Roman" w:hAnsi="Times New Roman" w:cs="Times New Roman"/>
          <w:sz w:val="24"/>
          <w:szCs w:val="24"/>
        </w:rPr>
        <w:t>-</w:t>
      </w:r>
      <w:r w:rsidRPr="003E2686">
        <w:rPr>
          <w:rFonts w:ascii="Times New Roman" w:hAnsi="Times New Roman" w:cs="Times New Roman"/>
          <w:sz w:val="24"/>
          <w:szCs w:val="24"/>
        </w:rPr>
        <w:t>law changes</w:t>
      </w:r>
      <w:r w:rsidR="00F0003D" w:rsidRPr="003E2686">
        <w:rPr>
          <w:rFonts w:ascii="Times New Roman" w:hAnsi="Times New Roman" w:cs="Times New Roman"/>
          <w:sz w:val="24"/>
          <w:szCs w:val="24"/>
        </w:rPr>
        <w:t>.</w:t>
      </w:r>
    </w:p>
    <w:p w14:paraId="57E99D0E" w14:textId="19110338" w:rsidR="002D5E70" w:rsidRPr="003E2686" w:rsidRDefault="002D5E70" w:rsidP="002D5E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Be</w:t>
      </w:r>
      <w:r w:rsidR="00F0003D" w:rsidRPr="003E2686">
        <w:rPr>
          <w:rFonts w:ascii="Times New Roman" w:hAnsi="Times New Roman" w:cs="Times New Roman"/>
          <w:sz w:val="24"/>
          <w:szCs w:val="24"/>
        </w:rPr>
        <w:t xml:space="preserve"> a member</w:t>
      </w:r>
      <w:r w:rsidRPr="003E2686">
        <w:rPr>
          <w:rFonts w:ascii="Times New Roman" w:hAnsi="Times New Roman" w:cs="Times New Roman"/>
          <w:sz w:val="24"/>
          <w:szCs w:val="24"/>
        </w:rPr>
        <w:t xml:space="preserve"> in good standings to be nominated for</w:t>
      </w:r>
      <w:r w:rsidR="00F0003D" w:rsidRPr="003E2686">
        <w:rPr>
          <w:rFonts w:ascii="Times New Roman" w:hAnsi="Times New Roman" w:cs="Times New Roman"/>
          <w:sz w:val="24"/>
          <w:szCs w:val="24"/>
        </w:rPr>
        <w:t xml:space="preserve"> or appointed to</w:t>
      </w:r>
      <w:r w:rsidRPr="003E2686">
        <w:rPr>
          <w:rFonts w:ascii="Times New Roman" w:hAnsi="Times New Roman" w:cs="Times New Roman"/>
          <w:sz w:val="24"/>
          <w:szCs w:val="24"/>
        </w:rPr>
        <w:t xml:space="preserve"> a position</w:t>
      </w:r>
      <w:r w:rsidR="00F0003D" w:rsidRPr="003E2686">
        <w:rPr>
          <w:rFonts w:ascii="Times New Roman" w:hAnsi="Times New Roman" w:cs="Times New Roman"/>
          <w:sz w:val="24"/>
          <w:szCs w:val="24"/>
        </w:rPr>
        <w:t xml:space="preserve"> on the Board.</w:t>
      </w:r>
    </w:p>
    <w:p w14:paraId="4C9A0558" w14:textId="77777777" w:rsidR="002D5E70" w:rsidRP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b/>
          <w:sz w:val="24"/>
          <w:szCs w:val="24"/>
        </w:rPr>
      </w:pPr>
    </w:p>
    <w:p w14:paraId="4BCBD663" w14:textId="311FE8DB" w:rsid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2 -</w:t>
      </w:r>
      <w:r w:rsidRPr="002D5E70">
        <w:rPr>
          <w:rFonts w:ascii="Times New Roman" w:hAnsi="Times New Roman" w:cs="Times New Roman"/>
          <w:sz w:val="24"/>
          <w:szCs w:val="24"/>
        </w:rPr>
        <w:t>All members are accountable to the Board and to the membership of the organization</w:t>
      </w:r>
    </w:p>
    <w:p w14:paraId="3034F293" w14:textId="77777777" w:rsidR="00C541DB" w:rsidRPr="002D5E70" w:rsidRDefault="00C541DB" w:rsidP="002D5E70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65EC7080" w14:textId="7A4AC325" w:rsid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3 -</w:t>
      </w:r>
      <w:r w:rsidRPr="002D5E70">
        <w:rPr>
          <w:rFonts w:ascii="Times New Roman" w:hAnsi="Times New Roman" w:cs="Times New Roman"/>
          <w:sz w:val="24"/>
          <w:szCs w:val="24"/>
        </w:rPr>
        <w:t xml:space="preserve">No official shall solicit a game or games from any coach or school officials or take a schedule from any coach or school to make game assignments other than an assigning secretary. </w:t>
      </w:r>
    </w:p>
    <w:p w14:paraId="212D692A" w14:textId="77777777" w:rsidR="00C541DB" w:rsidRPr="002D5E70" w:rsidRDefault="00C541DB" w:rsidP="002D5E70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3AA4C4DA" w14:textId="77777777" w:rsidR="002D5E70" w:rsidRP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4 -</w:t>
      </w:r>
      <w:r w:rsidRPr="002D5E70">
        <w:rPr>
          <w:rFonts w:ascii="Times New Roman" w:hAnsi="Times New Roman" w:cs="Times New Roman"/>
          <w:sz w:val="24"/>
          <w:szCs w:val="24"/>
        </w:rPr>
        <w:t xml:space="preserve">When an official accepts a game assigned by an assigning secretary, the official must fulfill the game assigned. Acceptance of the game or schedule will be considered a contract. Any change in scheduling shall be approved by the secretary that assigned that game or schedule. Failure to comply will result in disciplinary action. </w:t>
      </w:r>
    </w:p>
    <w:p w14:paraId="5E20BDAE" w14:textId="66283A82" w:rsid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lastRenderedPageBreak/>
        <w:t>Section 5</w:t>
      </w:r>
      <w:r w:rsidRPr="002D5E70">
        <w:rPr>
          <w:rFonts w:ascii="Times New Roman" w:hAnsi="Times New Roman" w:cs="Times New Roman"/>
          <w:sz w:val="24"/>
          <w:szCs w:val="24"/>
        </w:rPr>
        <w:t xml:space="preserve"> -Game and mileage fees shall be the maximum fee listed in the contest rules of the UIL. Game fees and expenses will not be negotiated between a member and the school/coach.</w:t>
      </w:r>
    </w:p>
    <w:p w14:paraId="30598DA8" w14:textId="77777777" w:rsidR="00C541DB" w:rsidRPr="002D5E70" w:rsidRDefault="00C541DB" w:rsidP="002D5E70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291997ED" w14:textId="769C263E" w:rsid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6 -</w:t>
      </w:r>
      <w:r w:rsidRPr="002D5E70">
        <w:rPr>
          <w:rFonts w:ascii="Times New Roman" w:hAnsi="Times New Roman" w:cs="Times New Roman"/>
          <w:sz w:val="24"/>
          <w:szCs w:val="24"/>
        </w:rPr>
        <w:t>Any incident involving physical or extreme verbal abuse by a coach, player, or fan will be reported to the President and Assigning Secretary as soon as possible after the game</w:t>
      </w:r>
      <w:r w:rsidRPr="003E2686">
        <w:rPr>
          <w:rFonts w:ascii="Times New Roman" w:hAnsi="Times New Roman" w:cs="Times New Roman"/>
          <w:sz w:val="24"/>
          <w:szCs w:val="24"/>
        </w:rPr>
        <w:t>.</w:t>
      </w:r>
      <w:r w:rsidR="00F0003D" w:rsidRPr="003E2686">
        <w:rPr>
          <w:rFonts w:ascii="Times New Roman" w:hAnsi="Times New Roman" w:cs="Times New Roman"/>
          <w:sz w:val="24"/>
          <w:szCs w:val="24"/>
        </w:rPr>
        <w:t xml:space="preserve"> A UIL incident report shall be completed within the appropriate time.</w:t>
      </w:r>
    </w:p>
    <w:p w14:paraId="5F740BE9" w14:textId="77777777" w:rsidR="00C541DB" w:rsidRPr="00F0003D" w:rsidRDefault="00C541DB" w:rsidP="002D5E70">
      <w:pPr>
        <w:spacing w:after="0" w:line="240" w:lineRule="auto"/>
        <w:ind w:left="1152" w:hanging="115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464D58" w14:textId="01F9DF5C" w:rsidR="002D5E70" w:rsidRDefault="002D5E70" w:rsidP="00F0003D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7 –</w:t>
      </w:r>
      <w:r w:rsidRPr="002D5E70">
        <w:rPr>
          <w:rFonts w:ascii="Times New Roman" w:hAnsi="Times New Roman" w:cs="Times New Roman"/>
          <w:sz w:val="24"/>
          <w:szCs w:val="24"/>
        </w:rPr>
        <w:t>Should attend 80% of the scheduled meetings</w:t>
      </w:r>
      <w:r w:rsidR="00F0003D">
        <w:rPr>
          <w:rFonts w:ascii="Times New Roman" w:hAnsi="Times New Roman" w:cs="Times New Roman"/>
          <w:sz w:val="24"/>
          <w:szCs w:val="24"/>
        </w:rPr>
        <w:t>.</w:t>
      </w:r>
    </w:p>
    <w:p w14:paraId="69FA8D9B" w14:textId="77777777" w:rsidR="00C541DB" w:rsidRPr="002D5E70" w:rsidRDefault="00C541DB" w:rsidP="00F0003D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1F6C129D" w14:textId="4C177490" w:rsidR="002D5E70" w:rsidRDefault="002D5E70" w:rsidP="00F0003D">
      <w:pPr>
        <w:spacing w:after="0" w:line="240" w:lineRule="auto"/>
        <w:ind w:left="1152" w:hanging="115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8 –</w:t>
      </w:r>
      <w:r w:rsidRPr="002D5E70">
        <w:rPr>
          <w:rFonts w:ascii="Times New Roman" w:hAnsi="Times New Roman" w:cs="Times New Roman"/>
          <w:sz w:val="24"/>
          <w:szCs w:val="24"/>
        </w:rPr>
        <w:t>All player, coach, or fan ejections by an official of that contest will be reported to the President and Assigning Secretary as soon as possible after the game.</w:t>
      </w:r>
      <w:r w:rsidR="00F0003D">
        <w:rPr>
          <w:rFonts w:ascii="Times New Roman" w:hAnsi="Times New Roman" w:cs="Times New Roman"/>
          <w:sz w:val="24"/>
          <w:szCs w:val="24"/>
        </w:rPr>
        <w:t xml:space="preserve"> </w:t>
      </w:r>
      <w:r w:rsidR="00F0003D" w:rsidRPr="003E2686">
        <w:rPr>
          <w:rFonts w:ascii="Times New Roman" w:hAnsi="Times New Roman" w:cs="Times New Roman"/>
          <w:sz w:val="24"/>
          <w:szCs w:val="24"/>
        </w:rPr>
        <w:t>A UIL incident report shall be completed within the appropriate time.</w:t>
      </w:r>
    </w:p>
    <w:p w14:paraId="3ADF8F74" w14:textId="77777777" w:rsidR="00C541DB" w:rsidRPr="00F0003D" w:rsidRDefault="00C541DB" w:rsidP="00F0003D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1012D393" w14:textId="77777777" w:rsidR="002D5E70" w:rsidRP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9 -</w:t>
      </w:r>
      <w:r w:rsidRPr="002D5E70">
        <w:rPr>
          <w:rFonts w:ascii="Times New Roman" w:hAnsi="Times New Roman" w:cs="Times New Roman"/>
          <w:sz w:val="24"/>
          <w:szCs w:val="24"/>
        </w:rPr>
        <w:t>The acceptance of membership in the Amarillo Basketball Officials organization obligates each member to observe all regulations as set forth in the Constitution and By-Laws and Policy and Procedures.</w:t>
      </w:r>
    </w:p>
    <w:p w14:paraId="3D4B6D45" w14:textId="77777777" w:rsidR="002D5E70" w:rsidRPr="002D5E70" w:rsidRDefault="002D5E70" w:rsidP="002D5E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ABB2C1" w14:textId="24A44DC3" w:rsidR="002D5E70" w:rsidRPr="003E2686" w:rsidRDefault="002D5E70" w:rsidP="002D5E70">
      <w:pPr>
        <w:spacing w:after="0" w:line="240" w:lineRule="auto"/>
        <w:ind w:left="720" w:firstLine="144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Failure to do so can </w:t>
      </w:r>
      <w:r w:rsidRPr="003E2686">
        <w:rPr>
          <w:rFonts w:ascii="Times New Roman" w:hAnsi="Times New Roman" w:cs="Times New Roman"/>
          <w:sz w:val="24"/>
          <w:szCs w:val="24"/>
        </w:rPr>
        <w:t xml:space="preserve">result in </w:t>
      </w:r>
      <w:r w:rsidR="00F0003D" w:rsidRPr="003E2686">
        <w:rPr>
          <w:rFonts w:ascii="Times New Roman" w:hAnsi="Times New Roman" w:cs="Times New Roman"/>
          <w:sz w:val="24"/>
          <w:szCs w:val="24"/>
        </w:rPr>
        <w:t>the official</w:t>
      </w:r>
      <w:r w:rsidRPr="003E2686">
        <w:rPr>
          <w:rFonts w:ascii="Times New Roman" w:hAnsi="Times New Roman" w:cs="Times New Roman"/>
          <w:sz w:val="24"/>
          <w:szCs w:val="24"/>
        </w:rPr>
        <w:t xml:space="preserve"> being a member who is NOT in good standing with the organization and can result in </w:t>
      </w:r>
      <w:r w:rsidR="00F0003D" w:rsidRPr="003E2686">
        <w:rPr>
          <w:rFonts w:ascii="Times New Roman" w:hAnsi="Times New Roman" w:cs="Times New Roman"/>
          <w:sz w:val="24"/>
          <w:szCs w:val="24"/>
        </w:rPr>
        <w:t>disciplinary</w:t>
      </w:r>
      <w:r w:rsidRPr="003E2686">
        <w:rPr>
          <w:rFonts w:ascii="Times New Roman" w:hAnsi="Times New Roman" w:cs="Times New Roman"/>
          <w:sz w:val="24"/>
          <w:szCs w:val="24"/>
        </w:rPr>
        <w:t xml:space="preserve"> action. </w:t>
      </w:r>
    </w:p>
    <w:p w14:paraId="02F562EB" w14:textId="77777777" w:rsidR="002D5E70" w:rsidRPr="003E2686" w:rsidRDefault="002D5E70" w:rsidP="002D5E70">
      <w:pPr>
        <w:spacing w:after="0" w:line="24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Examples of violations include but are not limited to:</w:t>
      </w:r>
    </w:p>
    <w:p w14:paraId="1AE08BD1" w14:textId="77777777" w:rsidR="002D5E70" w:rsidRPr="003E2686" w:rsidRDefault="002D5E70" w:rsidP="002D5E7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Failure to attend scheduled meetings</w:t>
      </w:r>
    </w:p>
    <w:p w14:paraId="33609E7B" w14:textId="77777777" w:rsidR="002D5E70" w:rsidRPr="003E2686" w:rsidRDefault="002D5E70" w:rsidP="002D5E7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Failing to pay his/her dues, fines, or assessments. </w:t>
      </w:r>
    </w:p>
    <w:p w14:paraId="1CAC9F17" w14:textId="77777777" w:rsidR="002D5E70" w:rsidRPr="003E2686" w:rsidRDefault="002D5E70" w:rsidP="002D5E7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Solicitation of games from school officials.</w:t>
      </w:r>
    </w:p>
    <w:p w14:paraId="255FF6FF" w14:textId="77777777" w:rsidR="002D5E70" w:rsidRPr="003E2686" w:rsidRDefault="002D5E70" w:rsidP="002D5E7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Failure to give full cooperation to the Board in an inquiry or investigation of any matter. </w:t>
      </w:r>
    </w:p>
    <w:p w14:paraId="6D934C9B" w14:textId="72FFA076" w:rsidR="002D5E70" w:rsidRPr="003E2686" w:rsidRDefault="002D5E70" w:rsidP="002D5E7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Conduct detrimental to the reputation of the Amarillo Basketball Officials organization. This includes</w:t>
      </w:r>
      <w:r w:rsidR="00F0003D" w:rsidRPr="003E2686">
        <w:rPr>
          <w:rFonts w:ascii="Times New Roman" w:hAnsi="Times New Roman" w:cs="Times New Roman"/>
          <w:sz w:val="24"/>
          <w:szCs w:val="24"/>
        </w:rPr>
        <w:t xml:space="preserve"> but is not limited to</w:t>
      </w:r>
      <w:r w:rsidRPr="003E2686">
        <w:rPr>
          <w:rFonts w:ascii="Times New Roman" w:hAnsi="Times New Roman" w:cs="Times New Roman"/>
          <w:sz w:val="24"/>
          <w:szCs w:val="24"/>
        </w:rPr>
        <w:t xml:space="preserve"> an official attending a game</w:t>
      </w:r>
      <w:r w:rsidR="00F0003D" w:rsidRPr="003E2686">
        <w:rPr>
          <w:rFonts w:ascii="Times New Roman" w:hAnsi="Times New Roman" w:cs="Times New Roman"/>
          <w:sz w:val="24"/>
          <w:szCs w:val="24"/>
        </w:rPr>
        <w:t xml:space="preserve"> in any sport</w:t>
      </w:r>
      <w:r w:rsidRPr="003E2686">
        <w:rPr>
          <w:rFonts w:ascii="Times New Roman" w:hAnsi="Times New Roman" w:cs="Times New Roman"/>
          <w:sz w:val="24"/>
          <w:szCs w:val="24"/>
        </w:rPr>
        <w:t xml:space="preserve"> as a spectator and criticizing officials calling a game. </w:t>
      </w:r>
    </w:p>
    <w:p w14:paraId="0BF5274C" w14:textId="2D8F387F" w:rsidR="006D267C" w:rsidRDefault="002D5E70" w:rsidP="002D5E7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Abuse of Social Media policy</w:t>
      </w:r>
    </w:p>
    <w:p w14:paraId="6A77346E" w14:textId="77777777" w:rsidR="00C541DB" w:rsidRPr="00C541DB" w:rsidRDefault="00C541DB" w:rsidP="00C541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F152A5" w14:textId="77777777" w:rsidR="002D5E70" w:rsidRPr="002D5E70" w:rsidRDefault="002D5E70" w:rsidP="002D5E70">
      <w:pPr>
        <w:spacing w:after="0" w:line="240" w:lineRule="auto"/>
        <w:ind w:left="1152" w:hanging="1152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10 -New Member (1</w:t>
      </w:r>
      <w:r w:rsidRPr="002D5E7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D5E70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Pr="002D5E7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D5E70">
        <w:rPr>
          <w:rFonts w:ascii="Times New Roman" w:hAnsi="Times New Roman" w:cs="Times New Roman"/>
          <w:b/>
          <w:sz w:val="24"/>
          <w:szCs w:val="24"/>
        </w:rPr>
        <w:t xml:space="preserve"> Year) / New Official</w:t>
      </w:r>
    </w:p>
    <w:p w14:paraId="263F17FC" w14:textId="03E7CFBA" w:rsidR="002D5E70" w:rsidRPr="00155558" w:rsidRDefault="002D5E70" w:rsidP="00155558">
      <w:pPr>
        <w:numPr>
          <w:ilvl w:val="0"/>
          <w:numId w:val="12"/>
        </w:numPr>
        <w:spacing w:after="0" w:line="240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 </w:t>
      </w:r>
      <w:r w:rsidRPr="00155558">
        <w:rPr>
          <w:rFonts w:ascii="Times New Roman" w:hAnsi="Times New Roman" w:cs="Times New Roman"/>
          <w:b/>
          <w:bCs/>
          <w:sz w:val="24"/>
          <w:szCs w:val="24"/>
        </w:rPr>
        <w:t>New Officia</w:t>
      </w:r>
      <w:r w:rsidRPr="002D5E70">
        <w:rPr>
          <w:rFonts w:ascii="Times New Roman" w:hAnsi="Times New Roman" w:cs="Times New Roman"/>
          <w:b/>
          <w:sz w:val="24"/>
          <w:szCs w:val="24"/>
        </w:rPr>
        <w:t>l</w:t>
      </w:r>
      <w:r w:rsidR="00155558" w:rsidRPr="00155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5558" w:rsidRPr="003E2686">
        <w:rPr>
          <w:rFonts w:ascii="Times New Roman" w:hAnsi="Times New Roman" w:cs="Times New Roman"/>
          <w:bCs/>
          <w:sz w:val="24"/>
          <w:szCs w:val="24"/>
        </w:rPr>
        <w:t>is a Division 4</w:t>
      </w:r>
      <w:r w:rsidRPr="003E2686">
        <w:rPr>
          <w:rFonts w:ascii="Times New Roman" w:hAnsi="Times New Roman" w:cs="Times New Roman"/>
          <w:bCs/>
          <w:sz w:val="24"/>
          <w:szCs w:val="24"/>
        </w:rPr>
        <w:t xml:space="preserve"> official that is new to officiating at any level with any officiating organizations</w:t>
      </w:r>
      <w:r w:rsidR="00155558" w:rsidRPr="003E2686">
        <w:rPr>
          <w:rFonts w:ascii="Times New Roman" w:hAnsi="Times New Roman" w:cs="Times New Roman"/>
          <w:bCs/>
          <w:sz w:val="24"/>
          <w:szCs w:val="24"/>
        </w:rPr>
        <w:t xml:space="preserve"> and w</w:t>
      </w:r>
      <w:r w:rsidRPr="003E2686">
        <w:rPr>
          <w:rFonts w:ascii="Times New Roman" w:hAnsi="Times New Roman" w:cs="Times New Roman"/>
          <w:bCs/>
          <w:sz w:val="24"/>
          <w:szCs w:val="24"/>
        </w:rPr>
        <w:t>ill be</w:t>
      </w:r>
      <w:r w:rsidRPr="00155558">
        <w:rPr>
          <w:rFonts w:ascii="Times New Roman" w:hAnsi="Times New Roman" w:cs="Times New Roman"/>
          <w:sz w:val="24"/>
          <w:szCs w:val="24"/>
        </w:rPr>
        <w:t xml:space="preserve"> exempt from paying Local Chapter Dues.</w:t>
      </w:r>
    </w:p>
    <w:p w14:paraId="5D87F2D8" w14:textId="63D3A942" w:rsidR="002D5E70" w:rsidRDefault="002D5E70" w:rsidP="002D5E70">
      <w:pPr>
        <w:numPr>
          <w:ilvl w:val="0"/>
          <w:numId w:val="12"/>
        </w:numPr>
        <w:spacing w:after="0" w:line="240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 </w:t>
      </w:r>
      <w:r w:rsidRPr="003E2686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2D5E70">
        <w:rPr>
          <w:rFonts w:ascii="Times New Roman" w:hAnsi="Times New Roman" w:cs="Times New Roman"/>
          <w:sz w:val="24"/>
          <w:szCs w:val="24"/>
        </w:rPr>
        <w:t xml:space="preserve"> </w:t>
      </w:r>
      <w:r w:rsidRPr="002D5E70">
        <w:rPr>
          <w:rFonts w:ascii="Times New Roman" w:hAnsi="Times New Roman" w:cs="Times New Roman"/>
          <w:b/>
          <w:sz w:val="24"/>
          <w:szCs w:val="24"/>
        </w:rPr>
        <w:t>Member</w:t>
      </w:r>
      <w:r w:rsidRPr="002D5E70">
        <w:rPr>
          <w:rFonts w:ascii="Times New Roman" w:hAnsi="Times New Roman" w:cs="Times New Roman"/>
          <w:sz w:val="24"/>
          <w:szCs w:val="24"/>
        </w:rPr>
        <w:t xml:space="preserve"> is an official that is officiating for the ABO for the first time. This will include those who have officiated in other chapters or officiating organizations.</w:t>
      </w:r>
    </w:p>
    <w:p w14:paraId="4A112D88" w14:textId="100C8B1B" w:rsidR="00C541DB" w:rsidRDefault="00C541DB" w:rsidP="00C541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415656" w14:textId="77777777" w:rsidR="00C541DB" w:rsidRPr="002D5E70" w:rsidRDefault="00C541DB" w:rsidP="00C541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7C2036" w14:textId="77777777" w:rsidR="002D5E70" w:rsidRPr="002D5E70" w:rsidRDefault="002D5E70" w:rsidP="002D5E70">
      <w:pPr>
        <w:numPr>
          <w:ilvl w:val="0"/>
          <w:numId w:val="12"/>
        </w:numPr>
        <w:spacing w:after="0" w:line="240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lastRenderedPageBreak/>
        <w:t xml:space="preserve">Both shall: </w:t>
      </w:r>
    </w:p>
    <w:p w14:paraId="0BEC85FF" w14:textId="77777777" w:rsidR="002D5E70" w:rsidRPr="002D5E70" w:rsidRDefault="002D5E70" w:rsidP="002D5E70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Be on a probationary status during their first year.</w:t>
      </w:r>
    </w:p>
    <w:p w14:paraId="0BDD3AF7" w14:textId="77777777" w:rsidR="002D5E70" w:rsidRPr="002D5E70" w:rsidRDefault="002D5E70" w:rsidP="002D5E70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Attend all training sessions conducted for new officials or members. If they are unable to attend a scheduled training session, he/she must confer with those conducting the session(s) and make up the sessions as soon as possible.</w:t>
      </w:r>
    </w:p>
    <w:p w14:paraId="412BD977" w14:textId="77777777" w:rsidR="002D5E70" w:rsidRPr="002D5E70" w:rsidRDefault="002D5E70" w:rsidP="002D5E70">
      <w:pPr>
        <w:numPr>
          <w:ilvl w:val="2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New Members may receive an exception to this subsection with participation documentation from an organized camp.</w:t>
      </w:r>
    </w:p>
    <w:p w14:paraId="4A428BDD" w14:textId="7A23470F" w:rsidR="002D5E70" w:rsidRDefault="002D5E70" w:rsidP="002D5E70">
      <w:pPr>
        <w:numPr>
          <w:ilvl w:val="1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Primarily be assigned sub-varsity games to gain experience</w:t>
      </w:r>
    </w:p>
    <w:p w14:paraId="366A0841" w14:textId="77777777" w:rsidR="00C541DB" w:rsidRPr="002D5E70" w:rsidRDefault="00C541DB" w:rsidP="0009266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FC6AC2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11 –Dual Membership</w:t>
      </w:r>
    </w:p>
    <w:p w14:paraId="6F988DA2" w14:textId="77777777" w:rsidR="002D5E70" w:rsidRPr="002D5E70" w:rsidRDefault="002D5E70" w:rsidP="002D5E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 Dual membership is when an official wants to be part of the ABO and a part of another officiating organization</w:t>
      </w:r>
    </w:p>
    <w:p w14:paraId="4A7E751D" w14:textId="77777777" w:rsidR="002D5E70" w:rsidRPr="002D5E70" w:rsidRDefault="002D5E70" w:rsidP="002D5E70">
      <w:pPr>
        <w:numPr>
          <w:ilvl w:val="0"/>
          <w:numId w:val="13"/>
        </w:numPr>
        <w:spacing w:after="0" w:line="240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 Dual Member shall abide by all Constitution, By Laws, and Policy Procedures. </w:t>
      </w:r>
    </w:p>
    <w:p w14:paraId="5EFB5829" w14:textId="54492E38" w:rsidR="002D5E70" w:rsidRPr="003E2686" w:rsidRDefault="002D5E70" w:rsidP="00155558">
      <w:pPr>
        <w:numPr>
          <w:ilvl w:val="0"/>
          <w:numId w:val="13"/>
        </w:numPr>
        <w:spacing w:after="0" w:line="240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 member who deems ABO as secondary chapter </w:t>
      </w:r>
      <w:r w:rsidRPr="003E2686">
        <w:rPr>
          <w:rFonts w:ascii="Times New Roman" w:hAnsi="Times New Roman" w:cs="Times New Roman"/>
          <w:sz w:val="24"/>
          <w:szCs w:val="24"/>
        </w:rPr>
        <w:t>shall</w:t>
      </w:r>
      <w:r w:rsidR="00155558" w:rsidRPr="003E2686">
        <w:rPr>
          <w:rFonts w:ascii="Times New Roman" w:hAnsi="Times New Roman" w:cs="Times New Roman"/>
          <w:sz w:val="24"/>
          <w:szCs w:val="24"/>
        </w:rPr>
        <w:t xml:space="preserve"> p</w:t>
      </w:r>
      <w:r w:rsidRPr="003E2686">
        <w:rPr>
          <w:rFonts w:ascii="Times New Roman" w:hAnsi="Times New Roman" w:cs="Times New Roman"/>
          <w:sz w:val="24"/>
          <w:szCs w:val="24"/>
        </w:rPr>
        <w:t xml:space="preserve">ay </w:t>
      </w:r>
      <w:r w:rsidR="00155558" w:rsidRPr="003E2686">
        <w:rPr>
          <w:rFonts w:ascii="Times New Roman" w:hAnsi="Times New Roman" w:cs="Times New Roman"/>
          <w:sz w:val="24"/>
          <w:szCs w:val="24"/>
        </w:rPr>
        <w:t>d</w:t>
      </w:r>
      <w:r w:rsidRPr="003E2686">
        <w:rPr>
          <w:rFonts w:ascii="Times New Roman" w:hAnsi="Times New Roman" w:cs="Times New Roman"/>
          <w:sz w:val="24"/>
          <w:szCs w:val="24"/>
        </w:rPr>
        <w:t>ues</w:t>
      </w:r>
      <w:r w:rsidR="00155558" w:rsidRPr="003E2686">
        <w:rPr>
          <w:rFonts w:ascii="Times New Roman" w:hAnsi="Times New Roman" w:cs="Times New Roman"/>
          <w:sz w:val="24"/>
          <w:szCs w:val="24"/>
        </w:rPr>
        <w:t>.</w:t>
      </w:r>
    </w:p>
    <w:p w14:paraId="315B93AA" w14:textId="0199FEAF" w:rsidR="00C541DB" w:rsidRDefault="00C541DB" w:rsidP="002D5E70"/>
    <w:p w14:paraId="70FC01CE" w14:textId="77777777" w:rsidR="002D5E70" w:rsidRPr="002D5E70" w:rsidRDefault="002D5E70" w:rsidP="002D5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E2591" w14:textId="77777777" w:rsidR="002D5E70" w:rsidRPr="002D5E70" w:rsidRDefault="002D5E70" w:rsidP="002D5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ARTICLE V</w:t>
      </w:r>
    </w:p>
    <w:p w14:paraId="7B53D1D0" w14:textId="77777777" w:rsidR="002D5E70" w:rsidRPr="002D5E70" w:rsidRDefault="002D5E70" w:rsidP="002D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Duties of the Board</w:t>
      </w:r>
    </w:p>
    <w:p w14:paraId="59A503DC" w14:textId="77777777" w:rsidR="002D5E70" w:rsidRPr="002D5E70" w:rsidRDefault="002D5E70" w:rsidP="002D5E70">
      <w:pPr>
        <w:spacing w:after="0" w:line="240" w:lineRule="auto"/>
        <w:ind w:left="1008" w:hanging="1008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1 -Enforce the Constitution, By-Laws, and Policies and Procedures of the Amarillo Basketball   Officials organization.</w:t>
      </w:r>
    </w:p>
    <w:p w14:paraId="2A91ECF5" w14:textId="77777777" w:rsidR="002D5E70" w:rsidRPr="002D5E70" w:rsidRDefault="002D5E70" w:rsidP="002D5E70">
      <w:pPr>
        <w:numPr>
          <w:ilvl w:val="0"/>
          <w:numId w:val="14"/>
        </w:num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This includes but is not limited to: </w:t>
      </w:r>
    </w:p>
    <w:p w14:paraId="3B3C4B45" w14:textId="77777777" w:rsidR="002D5E70" w:rsidRPr="002D5E70" w:rsidRDefault="002D5E70" w:rsidP="002D5E7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Enforce payment of dues, fines, and assessments</w:t>
      </w:r>
    </w:p>
    <w:p w14:paraId="13206EDC" w14:textId="77777777" w:rsidR="002D5E70" w:rsidRPr="002D5E70" w:rsidRDefault="002D5E70" w:rsidP="002D5E7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Enforce training and meeting attendance requirements</w:t>
      </w:r>
    </w:p>
    <w:p w14:paraId="5E49AAC3" w14:textId="77777777" w:rsidR="002D5E70" w:rsidRPr="002D5E70" w:rsidRDefault="002D5E70" w:rsidP="002D5E7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Enforce regulations governing uniforms and neat dress</w:t>
      </w:r>
    </w:p>
    <w:p w14:paraId="4B28E78F" w14:textId="77777777" w:rsidR="000F66E0" w:rsidRPr="000F66E0" w:rsidRDefault="002D5E70" w:rsidP="002D5E7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Investigate any alleged violations or questionable actions, including but not limited to, requiring members of the organization to appear before the Board</w:t>
      </w:r>
    </w:p>
    <w:p w14:paraId="7B48484A" w14:textId="77777777" w:rsidR="002D5E70" w:rsidRPr="002D5E70" w:rsidRDefault="002D5E70" w:rsidP="002D5E7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To impose on a member, or recommend to the membership, any disciplinary action consistent with the Constitution and By-Laws</w:t>
      </w:r>
    </w:p>
    <w:p w14:paraId="1F0A3BF1" w14:textId="77777777" w:rsidR="002D5E70" w:rsidRPr="002D5E70" w:rsidRDefault="002D5E70" w:rsidP="002D5E70">
      <w:pPr>
        <w:numPr>
          <w:ilvl w:val="0"/>
          <w:numId w:val="14"/>
        </w:num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Determine and vote on a gratuity to be given to the assigning secretaries</w:t>
      </w:r>
    </w:p>
    <w:p w14:paraId="66AA462B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2D39D" w14:textId="77777777" w:rsidR="002D5E70" w:rsidRPr="002D5E70" w:rsidRDefault="002D5E70" w:rsidP="002D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Section 2 –Enforce Disciplinary Actions</w:t>
      </w:r>
    </w:p>
    <w:p w14:paraId="5D8CE867" w14:textId="77777777" w:rsidR="002D5E70" w:rsidRPr="002D5E70" w:rsidRDefault="002D5E70" w:rsidP="002D5E70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 xml:space="preserve">Board Members: </w:t>
      </w:r>
      <w:r w:rsidRPr="002D5E70">
        <w:rPr>
          <w:rFonts w:ascii="Times New Roman" w:hAnsi="Times New Roman" w:cs="Times New Roman"/>
          <w:sz w:val="24"/>
          <w:szCs w:val="24"/>
        </w:rPr>
        <w:t>(see Constitution, Art. IV, Section 2)</w:t>
      </w:r>
    </w:p>
    <w:p w14:paraId="01BCA45E" w14:textId="77777777" w:rsidR="002D5E70" w:rsidRPr="002D5E70" w:rsidRDefault="002D5E70" w:rsidP="002D5E70">
      <w:pPr>
        <w:numPr>
          <w:ilvl w:val="0"/>
          <w:numId w:val="16"/>
        </w:numPr>
        <w:ind w:left="117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 Are accountable to the Board </w:t>
      </w:r>
    </w:p>
    <w:p w14:paraId="3CFA61AC" w14:textId="77777777" w:rsidR="002D5E70" w:rsidRPr="002D5E70" w:rsidRDefault="002D5E70" w:rsidP="00C541DB">
      <w:pPr>
        <w:numPr>
          <w:ilvl w:val="0"/>
          <w:numId w:val="16"/>
        </w:numPr>
        <w:spacing w:line="240" w:lineRule="auto"/>
        <w:ind w:left="1224" w:hanging="324"/>
        <w:contextualSpacing/>
        <w:rPr>
          <w:rFonts w:ascii="Times New Roman" w:hAnsi="Times New Roman" w:cs="Times New Roman"/>
        </w:rPr>
      </w:pPr>
      <w:r w:rsidRPr="002D5E70">
        <w:rPr>
          <w:rFonts w:ascii="Times New Roman" w:hAnsi="Times New Roman" w:cs="Times New Roman"/>
          <w:sz w:val="24"/>
          <w:szCs w:val="24"/>
        </w:rPr>
        <w:t>Anytime a Board member is not performing his/her duties satisfactory, that officer may be removed from office by a three-fourths (3/4) majority vote of the Board</w:t>
      </w:r>
      <w:r w:rsidRPr="002D5E70" w:rsidDel="00FA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1CDD0" w14:textId="77777777" w:rsidR="002D5E70" w:rsidRPr="002D5E70" w:rsidRDefault="002D5E70" w:rsidP="002D5E70">
      <w:pPr>
        <w:ind w:left="8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C19C99" w14:textId="77777777" w:rsidR="002D5E70" w:rsidRPr="002D5E70" w:rsidRDefault="002D5E70" w:rsidP="002D5E70">
      <w:pPr>
        <w:ind w:left="8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lastRenderedPageBreak/>
        <w:t>Members:</w:t>
      </w:r>
    </w:p>
    <w:p w14:paraId="00A17320" w14:textId="77777777" w:rsidR="002D5E70" w:rsidRPr="002D5E70" w:rsidRDefault="002D5E70" w:rsidP="002D5E70">
      <w:pPr>
        <w:ind w:left="8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ab/>
        <w:t>Probation:</w:t>
      </w:r>
    </w:p>
    <w:p w14:paraId="4CCA486C" w14:textId="3EB4AB83" w:rsidR="002D5E70" w:rsidRPr="003E2686" w:rsidRDefault="002D5E70" w:rsidP="002D5E70">
      <w:pPr>
        <w:numPr>
          <w:ilvl w:val="0"/>
          <w:numId w:val="17"/>
        </w:numPr>
        <w:tabs>
          <w:tab w:val="left" w:pos="1170"/>
        </w:tabs>
        <w:ind w:hanging="270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 Any member of the Amarillo Basketball Officials organization </w:t>
      </w:r>
      <w:r w:rsidR="00155558" w:rsidRPr="003E2686">
        <w:rPr>
          <w:rFonts w:ascii="Times New Roman" w:hAnsi="Times New Roman" w:cs="Times New Roman"/>
          <w:sz w:val="24"/>
          <w:szCs w:val="24"/>
        </w:rPr>
        <w:t>violating</w:t>
      </w:r>
      <w:r w:rsidRPr="003E2686">
        <w:rPr>
          <w:rFonts w:ascii="Times New Roman" w:hAnsi="Times New Roman" w:cs="Times New Roman"/>
          <w:sz w:val="24"/>
          <w:szCs w:val="24"/>
        </w:rPr>
        <w:t xml:space="preserve"> any </w:t>
      </w:r>
      <w:r w:rsidR="00155558" w:rsidRPr="003E2686">
        <w:rPr>
          <w:rFonts w:ascii="Times New Roman" w:hAnsi="Times New Roman" w:cs="Times New Roman"/>
          <w:sz w:val="24"/>
          <w:szCs w:val="24"/>
        </w:rPr>
        <w:t>portion</w:t>
      </w:r>
      <w:r w:rsidRPr="003E2686">
        <w:rPr>
          <w:rFonts w:ascii="Times New Roman" w:hAnsi="Times New Roman" w:cs="Times New Roman"/>
          <w:sz w:val="24"/>
          <w:szCs w:val="24"/>
        </w:rPr>
        <w:t xml:space="preserve"> of the Constitution, By-Laws, or Policy and Procedures of the Amarillo Basketball Officials organization may be placed on </w:t>
      </w:r>
      <w:r w:rsidRPr="003E2686">
        <w:rPr>
          <w:rFonts w:ascii="Times New Roman" w:hAnsi="Times New Roman" w:cs="Times New Roman"/>
          <w:sz w:val="24"/>
          <w:szCs w:val="24"/>
          <w:u w:val="single"/>
        </w:rPr>
        <w:t>probation</w:t>
      </w:r>
      <w:r w:rsidRPr="003E2686">
        <w:rPr>
          <w:rFonts w:ascii="Times New Roman" w:hAnsi="Times New Roman" w:cs="Times New Roman"/>
          <w:sz w:val="24"/>
          <w:szCs w:val="24"/>
        </w:rPr>
        <w:t xml:space="preserve"> for the remainder of the current season or up to one full season with a majority vote of the</w:t>
      </w:r>
      <w:r w:rsidR="00155558" w:rsidRPr="003E2686">
        <w:rPr>
          <w:rFonts w:ascii="Times New Roman" w:hAnsi="Times New Roman" w:cs="Times New Roman"/>
          <w:sz w:val="24"/>
          <w:szCs w:val="24"/>
        </w:rPr>
        <w:t xml:space="preserve"> </w:t>
      </w:r>
      <w:r w:rsidRPr="003E2686">
        <w:rPr>
          <w:rFonts w:ascii="Times New Roman" w:hAnsi="Times New Roman" w:cs="Times New Roman"/>
          <w:sz w:val="24"/>
          <w:szCs w:val="24"/>
        </w:rPr>
        <w:t>Board</w:t>
      </w:r>
      <w:r w:rsidR="00155558" w:rsidRPr="003E2686">
        <w:rPr>
          <w:rFonts w:ascii="Times New Roman" w:hAnsi="Times New Roman" w:cs="Times New Roman"/>
          <w:sz w:val="24"/>
          <w:szCs w:val="24"/>
        </w:rPr>
        <w:t xml:space="preserve"> of Directors</w:t>
      </w:r>
      <w:r w:rsidRPr="003E26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9411D" w14:textId="77777777" w:rsidR="002D5E70" w:rsidRPr="003E2686" w:rsidRDefault="002D5E70" w:rsidP="002D5E70">
      <w:pPr>
        <w:numPr>
          <w:ilvl w:val="3"/>
          <w:numId w:val="17"/>
        </w:numPr>
        <w:tabs>
          <w:tab w:val="left" w:pos="1170"/>
        </w:tabs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 xml:space="preserve">The member affected may appeal this decision. </w:t>
      </w:r>
    </w:p>
    <w:p w14:paraId="2053A75D" w14:textId="77777777" w:rsidR="002D5E70" w:rsidRPr="003E2686" w:rsidRDefault="002D5E70" w:rsidP="002D5E70">
      <w:pPr>
        <w:numPr>
          <w:ilvl w:val="3"/>
          <w:numId w:val="17"/>
        </w:numPr>
        <w:tabs>
          <w:tab w:val="left" w:pos="1170"/>
        </w:tabs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Method of appeal:</w:t>
      </w:r>
    </w:p>
    <w:p w14:paraId="44486C9B" w14:textId="77777777" w:rsidR="002D5E70" w:rsidRPr="003E2686" w:rsidRDefault="002D5E70" w:rsidP="002D5E70">
      <w:pPr>
        <w:numPr>
          <w:ilvl w:val="4"/>
          <w:numId w:val="17"/>
        </w:numPr>
        <w:tabs>
          <w:tab w:val="left" w:pos="1170"/>
        </w:tabs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The Board President shall appoint an Appeals Committee</w:t>
      </w:r>
    </w:p>
    <w:p w14:paraId="297B5DA3" w14:textId="3354D7F1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3E2686">
        <w:rPr>
          <w:rFonts w:ascii="Times New Roman" w:hAnsi="Times New Roman" w:cs="Times New Roman"/>
          <w:sz w:val="24"/>
          <w:szCs w:val="24"/>
        </w:rPr>
        <w:t>Recommendation(s) of the Board</w:t>
      </w:r>
      <w:r w:rsidR="00155558" w:rsidRPr="003E2686">
        <w:rPr>
          <w:rFonts w:ascii="Times New Roman" w:hAnsi="Times New Roman" w:cs="Times New Roman"/>
          <w:sz w:val="24"/>
          <w:szCs w:val="24"/>
        </w:rPr>
        <w:t xml:space="preserve"> of Directors</w:t>
      </w:r>
      <w:r w:rsidRPr="003E2686">
        <w:rPr>
          <w:rFonts w:ascii="Times New Roman" w:hAnsi="Times New Roman" w:cs="Times New Roman"/>
          <w:sz w:val="24"/>
          <w:szCs w:val="24"/>
        </w:rPr>
        <w:t xml:space="preserve"> will be reported </w:t>
      </w:r>
      <w:r w:rsidRPr="002D5E70">
        <w:rPr>
          <w:rFonts w:ascii="Times New Roman" w:hAnsi="Times New Roman" w:cs="Times New Roman"/>
          <w:sz w:val="24"/>
          <w:szCs w:val="24"/>
        </w:rPr>
        <w:t>to the Appeals Committee</w:t>
      </w:r>
    </w:p>
    <w:p w14:paraId="7CC3FC32" w14:textId="77777777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Affected member may appear before the Appeals Committee to have their due process.</w:t>
      </w:r>
    </w:p>
    <w:p w14:paraId="05AEFD08" w14:textId="77777777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 vote is taken by the Appeals Committee regarding the Board’s recommendations. </w:t>
      </w:r>
    </w:p>
    <w:p w14:paraId="639E2809" w14:textId="36101E75" w:rsidR="000F66E0" w:rsidRPr="00C541DB" w:rsidRDefault="002D5E70" w:rsidP="00C541DB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The vote of the Appeals Committee will either uphold or amend the Board’s recommendations.</w:t>
      </w:r>
    </w:p>
    <w:p w14:paraId="4572C7EC" w14:textId="77777777" w:rsidR="002D5E70" w:rsidRPr="002D5E70" w:rsidRDefault="002D5E70" w:rsidP="002D5E70">
      <w:pPr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E70">
        <w:rPr>
          <w:rFonts w:ascii="Times New Roman" w:hAnsi="Times New Roman" w:cs="Times New Roman"/>
          <w:b/>
          <w:sz w:val="24"/>
          <w:szCs w:val="24"/>
        </w:rPr>
        <w:t>Suspension:</w:t>
      </w:r>
    </w:p>
    <w:p w14:paraId="5F6C7CBA" w14:textId="74752FF7" w:rsidR="002D5E70" w:rsidRPr="003E2686" w:rsidRDefault="002D5E70" w:rsidP="002D5E70">
      <w:pPr>
        <w:numPr>
          <w:ilvl w:val="0"/>
          <w:numId w:val="18"/>
        </w:numPr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Any member of the Amarillo Basketball Officials organization breaking any rules of the Constitution, By-Laws, or Policy and Procedures of the Amarillo Basketball Officials organization may be disciplined by </w:t>
      </w:r>
      <w:r w:rsidRPr="002D5E70">
        <w:rPr>
          <w:rFonts w:ascii="Times New Roman" w:hAnsi="Times New Roman" w:cs="Times New Roman"/>
          <w:sz w:val="24"/>
          <w:szCs w:val="24"/>
          <w:u w:val="single"/>
        </w:rPr>
        <w:t>suspension</w:t>
      </w:r>
      <w:r w:rsidRPr="002D5E70">
        <w:rPr>
          <w:rFonts w:ascii="Times New Roman" w:hAnsi="Times New Roman" w:cs="Times New Roman"/>
          <w:sz w:val="24"/>
          <w:szCs w:val="24"/>
        </w:rPr>
        <w:t xml:space="preserve"> from membership of the organization, for a period to be determined, with a </w:t>
      </w:r>
      <w:r w:rsidRPr="003E2686">
        <w:rPr>
          <w:rFonts w:ascii="Times New Roman" w:hAnsi="Times New Roman" w:cs="Times New Roman"/>
          <w:sz w:val="24"/>
          <w:szCs w:val="24"/>
        </w:rPr>
        <w:t>majority vote of the</w:t>
      </w:r>
      <w:r w:rsidR="00155558" w:rsidRPr="003E2686">
        <w:rPr>
          <w:rFonts w:ascii="Times New Roman" w:hAnsi="Times New Roman" w:cs="Times New Roman"/>
          <w:sz w:val="24"/>
          <w:szCs w:val="24"/>
        </w:rPr>
        <w:t xml:space="preserve"> </w:t>
      </w:r>
      <w:r w:rsidRPr="003E2686">
        <w:rPr>
          <w:rFonts w:ascii="Times New Roman" w:hAnsi="Times New Roman" w:cs="Times New Roman"/>
          <w:sz w:val="24"/>
          <w:szCs w:val="24"/>
        </w:rPr>
        <w:t>Board</w:t>
      </w:r>
      <w:r w:rsidR="00155558" w:rsidRPr="003E2686">
        <w:rPr>
          <w:rFonts w:ascii="Times New Roman" w:hAnsi="Times New Roman" w:cs="Times New Roman"/>
          <w:sz w:val="24"/>
          <w:szCs w:val="24"/>
        </w:rPr>
        <w:t xml:space="preserve"> of Directors</w:t>
      </w:r>
      <w:r w:rsidRPr="003E2686">
        <w:rPr>
          <w:rFonts w:ascii="Times New Roman" w:hAnsi="Times New Roman" w:cs="Times New Roman"/>
          <w:sz w:val="24"/>
          <w:szCs w:val="24"/>
        </w:rPr>
        <w:t>.</w:t>
      </w:r>
    </w:p>
    <w:p w14:paraId="5FF9DD29" w14:textId="3A00E5E5" w:rsidR="002D5E70" w:rsidRPr="002D5E70" w:rsidRDefault="002D5E70" w:rsidP="002D5E70">
      <w:pPr>
        <w:numPr>
          <w:ilvl w:val="1"/>
          <w:numId w:val="18"/>
        </w:numPr>
        <w:ind w:left="2250"/>
        <w:contextualSpacing/>
        <w:rPr>
          <w:rFonts w:ascii="Times New Roman" w:hAnsi="Times New Roman" w:cs="Times New Roman"/>
        </w:rPr>
      </w:pPr>
      <w:r w:rsidRPr="003E2686">
        <w:rPr>
          <w:rFonts w:ascii="Times New Roman" w:hAnsi="Times New Roman" w:cs="Times New Roman"/>
          <w:sz w:val="24"/>
          <w:szCs w:val="24"/>
        </w:rPr>
        <w:t>The Board</w:t>
      </w:r>
      <w:r w:rsidR="00C541DB" w:rsidRPr="003E2686">
        <w:rPr>
          <w:rFonts w:ascii="Times New Roman" w:hAnsi="Times New Roman" w:cs="Times New Roman"/>
          <w:sz w:val="24"/>
          <w:szCs w:val="24"/>
        </w:rPr>
        <w:t xml:space="preserve"> of Directors</w:t>
      </w:r>
      <w:r w:rsidRPr="003E2686">
        <w:rPr>
          <w:rFonts w:ascii="Times New Roman" w:hAnsi="Times New Roman" w:cs="Times New Roman"/>
          <w:sz w:val="24"/>
          <w:szCs w:val="24"/>
        </w:rPr>
        <w:t xml:space="preserve"> must notify any member charged with a violation for which suspension is recommended by a </w:t>
      </w:r>
      <w:r w:rsidR="00C541DB" w:rsidRPr="003E2686">
        <w:rPr>
          <w:rFonts w:ascii="Times New Roman" w:hAnsi="Times New Roman" w:cs="Times New Roman"/>
          <w:sz w:val="24"/>
          <w:szCs w:val="24"/>
        </w:rPr>
        <w:t xml:space="preserve">certified </w:t>
      </w:r>
      <w:r w:rsidRPr="003E2686">
        <w:rPr>
          <w:rFonts w:ascii="Times New Roman" w:hAnsi="Times New Roman" w:cs="Times New Roman"/>
          <w:sz w:val="24"/>
          <w:szCs w:val="24"/>
        </w:rPr>
        <w:t>letter signed by the Board</w:t>
      </w:r>
      <w:r w:rsidR="00C541DB" w:rsidRPr="003E2686">
        <w:rPr>
          <w:rFonts w:ascii="Times New Roman" w:hAnsi="Times New Roman" w:cs="Times New Roman"/>
          <w:sz w:val="24"/>
          <w:szCs w:val="24"/>
        </w:rPr>
        <w:t xml:space="preserve"> of Directors. </w:t>
      </w:r>
      <w:r w:rsidRPr="003E2686">
        <w:rPr>
          <w:rFonts w:ascii="Times New Roman" w:hAnsi="Times New Roman" w:cs="Times New Roman"/>
          <w:sz w:val="24"/>
          <w:szCs w:val="24"/>
        </w:rPr>
        <w:t xml:space="preserve"> </w:t>
      </w:r>
      <w:r w:rsidR="00C541DB" w:rsidRPr="003E2686">
        <w:rPr>
          <w:rFonts w:ascii="Times New Roman" w:hAnsi="Times New Roman" w:cs="Times New Roman"/>
          <w:sz w:val="24"/>
          <w:szCs w:val="24"/>
        </w:rPr>
        <w:t>A</w:t>
      </w:r>
      <w:r w:rsidRPr="003E2686">
        <w:rPr>
          <w:rFonts w:ascii="Times New Roman" w:hAnsi="Times New Roman" w:cs="Times New Roman"/>
          <w:sz w:val="24"/>
          <w:szCs w:val="24"/>
        </w:rPr>
        <w:t xml:space="preserve"> copy </w:t>
      </w:r>
      <w:r w:rsidR="00C541DB" w:rsidRPr="003E2686">
        <w:rPr>
          <w:rFonts w:ascii="Times New Roman" w:hAnsi="Times New Roman" w:cs="Times New Roman"/>
          <w:sz w:val="24"/>
          <w:szCs w:val="24"/>
        </w:rPr>
        <w:t>shall be</w:t>
      </w:r>
      <w:r w:rsidR="00C541DB" w:rsidRPr="003E2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70">
        <w:rPr>
          <w:rFonts w:ascii="Times New Roman" w:hAnsi="Times New Roman" w:cs="Times New Roman"/>
          <w:sz w:val="24"/>
          <w:szCs w:val="24"/>
        </w:rPr>
        <w:t>placed in the organization</w:t>
      </w:r>
      <w:r w:rsidR="00C541DB">
        <w:rPr>
          <w:rFonts w:ascii="Times New Roman" w:hAnsi="Times New Roman" w:cs="Times New Roman"/>
          <w:sz w:val="24"/>
          <w:szCs w:val="24"/>
        </w:rPr>
        <w:t>’</w:t>
      </w:r>
      <w:r w:rsidRPr="002D5E70">
        <w:rPr>
          <w:rFonts w:ascii="Times New Roman" w:hAnsi="Times New Roman" w:cs="Times New Roman"/>
          <w:sz w:val="24"/>
          <w:szCs w:val="24"/>
        </w:rPr>
        <w:t xml:space="preserve">s files. </w:t>
      </w:r>
    </w:p>
    <w:p w14:paraId="0FA655D3" w14:textId="77777777" w:rsidR="002D5E70" w:rsidRPr="002D5E70" w:rsidRDefault="002D5E70" w:rsidP="002D5E70">
      <w:pPr>
        <w:numPr>
          <w:ilvl w:val="3"/>
          <w:numId w:val="17"/>
        </w:numPr>
        <w:tabs>
          <w:tab w:val="left" w:pos="1170"/>
        </w:tabs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The member affected may appeal this decision. </w:t>
      </w:r>
    </w:p>
    <w:p w14:paraId="7B3730A7" w14:textId="5D5F9932" w:rsidR="002D5E70" w:rsidRPr="002D5E70" w:rsidRDefault="003E2686" w:rsidP="003E2686">
      <w:pPr>
        <w:tabs>
          <w:tab w:val="left" w:pos="1170"/>
        </w:tabs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5E70" w:rsidRPr="002D5E70">
        <w:rPr>
          <w:rFonts w:ascii="Times New Roman" w:hAnsi="Times New Roman" w:cs="Times New Roman"/>
          <w:sz w:val="24"/>
          <w:szCs w:val="24"/>
        </w:rPr>
        <w:t>Method of appeal:</w:t>
      </w:r>
    </w:p>
    <w:p w14:paraId="0F526EEE" w14:textId="77777777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The Board President shall appoint an Appeals Committee</w:t>
      </w:r>
    </w:p>
    <w:p w14:paraId="68766877" w14:textId="698FABF7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Recommendation(s) of the</w:t>
      </w:r>
      <w:r w:rsidR="00C541DB">
        <w:rPr>
          <w:rFonts w:ascii="Times New Roman" w:hAnsi="Times New Roman" w:cs="Times New Roman"/>
          <w:sz w:val="24"/>
          <w:szCs w:val="24"/>
        </w:rPr>
        <w:t xml:space="preserve"> </w:t>
      </w:r>
      <w:r w:rsidRPr="002D5E70">
        <w:rPr>
          <w:rFonts w:ascii="Times New Roman" w:hAnsi="Times New Roman" w:cs="Times New Roman"/>
          <w:sz w:val="24"/>
          <w:szCs w:val="24"/>
        </w:rPr>
        <w:t>Board</w:t>
      </w:r>
      <w:r w:rsidR="00C541DB">
        <w:rPr>
          <w:rFonts w:ascii="Times New Roman" w:hAnsi="Times New Roman" w:cs="Times New Roman"/>
          <w:sz w:val="24"/>
          <w:szCs w:val="24"/>
        </w:rPr>
        <w:t xml:space="preserve"> </w:t>
      </w:r>
      <w:r w:rsidR="00C541DB" w:rsidRPr="003E2686">
        <w:rPr>
          <w:rFonts w:ascii="Times New Roman" w:hAnsi="Times New Roman" w:cs="Times New Roman"/>
          <w:sz w:val="24"/>
          <w:szCs w:val="24"/>
        </w:rPr>
        <w:t>of Directors</w:t>
      </w:r>
      <w:r w:rsidRPr="003E2686">
        <w:rPr>
          <w:rFonts w:ascii="Times New Roman" w:hAnsi="Times New Roman" w:cs="Times New Roman"/>
          <w:sz w:val="24"/>
          <w:szCs w:val="24"/>
        </w:rPr>
        <w:t xml:space="preserve"> </w:t>
      </w:r>
      <w:r w:rsidRPr="002D5E70">
        <w:rPr>
          <w:rFonts w:ascii="Times New Roman" w:hAnsi="Times New Roman" w:cs="Times New Roman"/>
          <w:sz w:val="24"/>
          <w:szCs w:val="24"/>
        </w:rPr>
        <w:t>will be reported to the Appeals Committee</w:t>
      </w:r>
    </w:p>
    <w:p w14:paraId="21928C6D" w14:textId="77777777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Affected member may appear before the Appeals Committee to have their due process.</w:t>
      </w:r>
    </w:p>
    <w:p w14:paraId="0E21FA5B" w14:textId="77777777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 xml:space="preserve">A vote is taken by the Appeals Committee regarding the Board’s recommendations. </w:t>
      </w:r>
    </w:p>
    <w:p w14:paraId="488E36D8" w14:textId="77777777" w:rsidR="002D5E70" w:rsidRPr="002D5E70" w:rsidRDefault="002D5E70" w:rsidP="002D5E70">
      <w:pPr>
        <w:numPr>
          <w:ilvl w:val="4"/>
          <w:numId w:val="17"/>
        </w:numPr>
        <w:tabs>
          <w:tab w:val="left" w:pos="1170"/>
        </w:tabs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t>The vote of the Appeals Committee will either uphold or amend the Board’s recommendations.</w:t>
      </w:r>
    </w:p>
    <w:p w14:paraId="2E53351A" w14:textId="6D25672C" w:rsidR="002D5E70" w:rsidRPr="002D5E70" w:rsidRDefault="002D5E70" w:rsidP="00C541DB">
      <w:pPr>
        <w:rPr>
          <w:rFonts w:ascii="Times New Roman" w:hAnsi="Times New Roman" w:cs="Times New Roman"/>
          <w:sz w:val="24"/>
          <w:szCs w:val="24"/>
        </w:rPr>
      </w:pPr>
      <w:r w:rsidRPr="002D5E70">
        <w:rPr>
          <w:rFonts w:ascii="Times New Roman" w:hAnsi="Times New Roman" w:cs="Times New Roman"/>
          <w:sz w:val="24"/>
          <w:szCs w:val="24"/>
        </w:rPr>
        <w:lastRenderedPageBreak/>
        <w:t>Revision Notes:</w:t>
      </w:r>
    </w:p>
    <w:p w14:paraId="4928E2D6" w14:textId="77777777" w:rsidR="002D5E70" w:rsidRPr="002D5E70" w:rsidRDefault="002D5E70" w:rsidP="002D5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931504" w14:textId="77777777" w:rsidR="00D55917" w:rsidRPr="002D5E70" w:rsidRDefault="00D55917" w:rsidP="002D5E70"/>
    <w:sectPr w:rsidR="00D55917" w:rsidRPr="002D5E70" w:rsidSect="005610B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B1763" w14:textId="77777777" w:rsidR="005610B2" w:rsidRDefault="005610B2" w:rsidP="00D43B05">
      <w:pPr>
        <w:spacing w:after="0" w:line="240" w:lineRule="auto"/>
      </w:pPr>
      <w:r>
        <w:separator/>
      </w:r>
    </w:p>
  </w:endnote>
  <w:endnote w:type="continuationSeparator" w:id="0">
    <w:p w14:paraId="03FFA069" w14:textId="77777777" w:rsidR="005610B2" w:rsidRDefault="005610B2" w:rsidP="00D4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6CD7A" w14:textId="77777777" w:rsidR="00802913" w:rsidRDefault="00802913">
    <w:pPr>
      <w:pStyle w:val="Footer"/>
    </w:pPr>
  </w:p>
  <w:tbl>
    <w:tblPr>
      <w:tblW w:w="0" w:type="auto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ook w:val="0000" w:firstRow="0" w:lastRow="0" w:firstColumn="0" w:lastColumn="0" w:noHBand="0" w:noVBand="0"/>
    </w:tblPr>
    <w:tblGrid>
      <w:gridCol w:w="3393"/>
      <w:gridCol w:w="2523"/>
      <w:gridCol w:w="2786"/>
    </w:tblGrid>
    <w:tr w:rsidR="00802913" w:rsidRPr="00231FCB" w14:paraId="33734819" w14:textId="77777777" w:rsidTr="00F9678D">
      <w:tc>
        <w:tcPr>
          <w:tcW w:w="3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15ACCF" w14:textId="77777777" w:rsidR="00802913" w:rsidRPr="00231FCB" w:rsidRDefault="00802913" w:rsidP="00F9678D">
          <w:pPr>
            <w:spacing w:after="0" w:line="240" w:lineRule="auto"/>
            <w:ind w:right="108"/>
            <w:rPr>
              <w:rFonts w:ascii="Arial" w:eastAsia="Times New Roman" w:hAnsi="Arial" w:cs="Arial"/>
              <w:sz w:val="20"/>
              <w:szCs w:val="24"/>
            </w:rPr>
          </w:pPr>
          <w:r w:rsidRPr="00231FCB">
            <w:rPr>
              <w:rFonts w:ascii="Arial" w:eastAsia="Times New Roman" w:hAnsi="Arial" w:cs="Arial"/>
              <w:sz w:val="20"/>
              <w:szCs w:val="24"/>
            </w:rPr>
            <w:t>Content Owner</w:t>
          </w:r>
          <w:r>
            <w:rPr>
              <w:rFonts w:ascii="Arial" w:eastAsia="Times New Roman" w:hAnsi="Arial" w:cs="Arial"/>
              <w:sz w:val="20"/>
              <w:szCs w:val="24"/>
            </w:rPr>
            <w:t>: ABO Executive Board</w:t>
          </w:r>
        </w:p>
      </w:tc>
      <w:tc>
        <w:tcPr>
          <w:tcW w:w="2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933726" w14:textId="77777777" w:rsidR="00802913" w:rsidRPr="00231FCB" w:rsidRDefault="00802913" w:rsidP="00F9678D">
          <w:pPr>
            <w:tabs>
              <w:tab w:val="center" w:pos="4320"/>
              <w:tab w:val="right" w:pos="8640"/>
            </w:tabs>
            <w:spacing w:after="0" w:line="240" w:lineRule="auto"/>
            <w:ind w:right="360"/>
            <w:rPr>
              <w:rFonts w:ascii="Arial" w:eastAsia="Times New Roman" w:hAnsi="Arial" w:cs="Arial"/>
              <w:sz w:val="20"/>
              <w:szCs w:val="24"/>
            </w:rPr>
          </w:pPr>
          <w:r w:rsidRPr="00231FCB">
            <w:rPr>
              <w:rFonts w:ascii="Arial" w:eastAsia="Times New Roman" w:hAnsi="Arial" w:cs="Arial"/>
              <w:sz w:val="20"/>
              <w:szCs w:val="24"/>
            </w:rPr>
            <w:t>Revised b</w:t>
          </w:r>
          <w:r>
            <w:rPr>
              <w:rFonts w:ascii="Arial" w:eastAsia="Times New Roman" w:hAnsi="Arial" w:cs="Arial"/>
              <w:sz w:val="20"/>
              <w:szCs w:val="24"/>
            </w:rPr>
            <w:t>y: ABO Board</w:t>
          </w: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B77E40" w14:textId="77777777" w:rsidR="00802913" w:rsidRPr="00231FCB" w:rsidRDefault="00802913" w:rsidP="00F9678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</w:rPr>
          </w:pPr>
          <w:r>
            <w:rPr>
              <w:rFonts w:ascii="Arial" w:eastAsia="Times New Roman" w:hAnsi="Arial" w:cs="Arial"/>
              <w:sz w:val="20"/>
              <w:szCs w:val="24"/>
            </w:rPr>
            <w:t>Approved By: Current Board President &amp; Executive Board</w:t>
          </w:r>
        </w:p>
      </w:tc>
    </w:tr>
    <w:tr w:rsidR="00802913" w:rsidRPr="00231FCB" w14:paraId="7A2622A4" w14:textId="77777777" w:rsidTr="00F9678D">
      <w:tc>
        <w:tcPr>
          <w:tcW w:w="3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A1C1D1" w14:textId="77777777" w:rsidR="00802913" w:rsidRPr="00231FCB" w:rsidRDefault="00802913" w:rsidP="00F9678D">
          <w:pPr>
            <w:tabs>
              <w:tab w:val="center" w:pos="4320"/>
              <w:tab w:val="right" w:pos="8640"/>
            </w:tabs>
            <w:spacing w:after="0" w:line="240" w:lineRule="auto"/>
            <w:ind w:right="360"/>
            <w:rPr>
              <w:rFonts w:ascii="Arial" w:eastAsia="Times New Roman" w:hAnsi="Arial" w:cs="Arial"/>
              <w:sz w:val="20"/>
              <w:szCs w:val="24"/>
            </w:rPr>
          </w:pPr>
          <w:r>
            <w:rPr>
              <w:rFonts w:ascii="Arial" w:eastAsia="Times New Roman" w:hAnsi="Arial" w:cs="Arial"/>
              <w:sz w:val="20"/>
              <w:szCs w:val="24"/>
            </w:rPr>
            <w:t xml:space="preserve">Effective Date:  </w:t>
          </w:r>
        </w:p>
      </w:tc>
      <w:tc>
        <w:tcPr>
          <w:tcW w:w="2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956DDB" w14:textId="77777777" w:rsidR="00802913" w:rsidRPr="00231FCB" w:rsidRDefault="00802913" w:rsidP="00F9678D">
          <w:pPr>
            <w:tabs>
              <w:tab w:val="center" w:pos="4320"/>
              <w:tab w:val="right" w:pos="8640"/>
            </w:tabs>
            <w:spacing w:after="0" w:line="240" w:lineRule="auto"/>
            <w:ind w:right="360"/>
            <w:rPr>
              <w:rFonts w:ascii="Arial" w:eastAsia="Times New Roman" w:hAnsi="Arial" w:cs="Arial"/>
              <w:sz w:val="20"/>
              <w:szCs w:val="24"/>
            </w:rPr>
          </w:pPr>
          <w:r>
            <w:rPr>
              <w:rFonts w:ascii="Arial" w:eastAsia="Times New Roman" w:hAnsi="Arial" w:cs="Arial"/>
              <w:sz w:val="20"/>
              <w:szCs w:val="24"/>
            </w:rPr>
            <w:t>Revision Date:</w:t>
          </w: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A438DC" w14:textId="77777777" w:rsidR="00802913" w:rsidRPr="00231FCB" w:rsidRDefault="00802913" w:rsidP="00F9678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</w:rPr>
          </w:pPr>
          <w:r>
            <w:rPr>
              <w:rFonts w:ascii="Arial" w:eastAsia="Times New Roman" w:hAnsi="Arial" w:cs="Arial"/>
              <w:sz w:val="20"/>
              <w:szCs w:val="24"/>
            </w:rPr>
            <w:t xml:space="preserve">Approval Date: </w:t>
          </w:r>
        </w:p>
      </w:tc>
    </w:tr>
  </w:tbl>
  <w:p w14:paraId="240BDBCD" w14:textId="77777777" w:rsidR="00802913" w:rsidRDefault="00802913" w:rsidP="00802913">
    <w:pPr>
      <w:pStyle w:val="Footer"/>
    </w:pPr>
  </w:p>
  <w:p w14:paraId="75FC0270" w14:textId="77777777" w:rsidR="00802913" w:rsidRDefault="00802913">
    <w:pPr>
      <w:pStyle w:val="Footer"/>
    </w:pPr>
  </w:p>
  <w:p w14:paraId="5FF68104" w14:textId="77777777" w:rsidR="00802913" w:rsidRDefault="0080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AC297" w14:textId="77777777" w:rsidR="005610B2" w:rsidRDefault="005610B2" w:rsidP="00D43B05">
      <w:pPr>
        <w:spacing w:after="0" w:line="240" w:lineRule="auto"/>
      </w:pPr>
      <w:r>
        <w:separator/>
      </w:r>
    </w:p>
  </w:footnote>
  <w:footnote w:type="continuationSeparator" w:id="0">
    <w:p w14:paraId="3EAF49B5" w14:textId="77777777" w:rsidR="005610B2" w:rsidRDefault="005610B2" w:rsidP="00D4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7648756"/>
      <w:docPartObj>
        <w:docPartGallery w:val="Page Numbers (Top of Page)"/>
        <w:docPartUnique/>
      </w:docPartObj>
    </w:sdtPr>
    <w:sdtContent>
      <w:p w14:paraId="7AD60E38" w14:textId="77777777" w:rsidR="00D43B05" w:rsidRDefault="00D43B0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F66E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F66E0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EC7741" w14:textId="77777777" w:rsidR="00D43B05" w:rsidRDefault="00D4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53EC"/>
    <w:multiLevelType w:val="hybridMultilevel"/>
    <w:tmpl w:val="9CCA6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EC7"/>
    <w:multiLevelType w:val="hybridMultilevel"/>
    <w:tmpl w:val="04B274BC"/>
    <w:lvl w:ilvl="0" w:tplc="F65CB288">
      <w:start w:val="1"/>
      <w:numFmt w:val="upperLetter"/>
      <w:lvlText w:val="%1."/>
      <w:lvlJc w:val="left"/>
      <w:pPr>
        <w:ind w:left="3600" w:hanging="360"/>
      </w:pPr>
      <w:rPr>
        <w:b/>
      </w:rPr>
    </w:lvl>
    <w:lvl w:ilvl="1" w:tplc="BC42A304">
      <w:start w:val="1"/>
      <w:numFmt w:val="lowerLetter"/>
      <w:lvlText w:val="%2."/>
      <w:lvlJc w:val="left"/>
      <w:pPr>
        <w:ind w:left="4320" w:hanging="360"/>
      </w:pPr>
      <w:rPr>
        <w:b/>
      </w:rPr>
    </w:lvl>
    <w:lvl w:ilvl="2" w:tplc="C002C802">
      <w:start w:val="1"/>
      <w:numFmt w:val="lowerRoman"/>
      <w:lvlText w:val="%3."/>
      <w:lvlJc w:val="right"/>
      <w:pPr>
        <w:ind w:left="504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2C12D6D"/>
    <w:multiLevelType w:val="hybridMultilevel"/>
    <w:tmpl w:val="C7488D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0C7584"/>
    <w:multiLevelType w:val="hybridMultilevel"/>
    <w:tmpl w:val="496AC4EE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52313BA"/>
    <w:multiLevelType w:val="hybridMultilevel"/>
    <w:tmpl w:val="B2866EEA"/>
    <w:lvl w:ilvl="0" w:tplc="A6FE0726">
      <w:start w:val="1"/>
      <w:numFmt w:val="upperLetter"/>
      <w:lvlText w:val="%1."/>
      <w:lvlJc w:val="left"/>
      <w:pPr>
        <w:ind w:left="1224" w:hanging="360"/>
      </w:pPr>
      <w:rPr>
        <w:b/>
      </w:rPr>
    </w:lvl>
    <w:lvl w:ilvl="1" w:tplc="167CE1A8">
      <w:start w:val="1"/>
      <w:numFmt w:val="lowerLetter"/>
      <w:lvlText w:val="%2."/>
      <w:lvlJc w:val="left"/>
      <w:pPr>
        <w:ind w:left="1944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86808E8"/>
    <w:multiLevelType w:val="hybridMultilevel"/>
    <w:tmpl w:val="71FEB98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22C19"/>
    <w:multiLevelType w:val="hybridMultilevel"/>
    <w:tmpl w:val="941EA6B8"/>
    <w:lvl w:ilvl="0" w:tplc="9264A43E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2070" w:hanging="360"/>
      </w:pPr>
    </w:lvl>
    <w:lvl w:ilvl="2" w:tplc="0409001B">
      <w:start w:val="1"/>
      <w:numFmt w:val="lowerRoman"/>
      <w:lvlText w:val="%3."/>
      <w:lvlJc w:val="right"/>
      <w:pPr>
        <w:ind w:left="-1350" w:hanging="180"/>
      </w:pPr>
    </w:lvl>
    <w:lvl w:ilvl="3" w:tplc="C25CC48E">
      <w:start w:val="1"/>
      <w:numFmt w:val="decimal"/>
      <w:lvlText w:val="%4."/>
      <w:lvlJc w:val="left"/>
      <w:pPr>
        <w:ind w:left="-630" w:hanging="360"/>
      </w:pPr>
      <w:rPr>
        <w:b/>
      </w:rPr>
    </w:lvl>
    <w:lvl w:ilvl="4" w:tplc="636A5232">
      <w:start w:val="1"/>
      <w:numFmt w:val="lowerLetter"/>
      <w:lvlText w:val="%5."/>
      <w:lvlJc w:val="left"/>
      <w:pPr>
        <w:ind w:left="207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1530" w:hanging="360"/>
      </w:pPr>
    </w:lvl>
    <w:lvl w:ilvl="7" w:tplc="04090019" w:tentative="1">
      <w:start w:val="1"/>
      <w:numFmt w:val="lowerLetter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2970" w:hanging="180"/>
      </w:pPr>
    </w:lvl>
  </w:abstractNum>
  <w:abstractNum w:abstractNumId="7" w15:restartNumberingAfterBreak="0">
    <w:nsid w:val="28AC0C74"/>
    <w:multiLevelType w:val="hybridMultilevel"/>
    <w:tmpl w:val="C8503874"/>
    <w:lvl w:ilvl="0" w:tplc="21CCE8E8">
      <w:start w:val="1"/>
      <w:numFmt w:val="upperLetter"/>
      <w:lvlText w:val="%1."/>
      <w:lvlJc w:val="left"/>
      <w:pPr>
        <w:ind w:left="4680" w:hanging="360"/>
      </w:pPr>
      <w:rPr>
        <w:b/>
      </w:rPr>
    </w:lvl>
    <w:lvl w:ilvl="1" w:tplc="08BA20B2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23D289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744E5"/>
    <w:multiLevelType w:val="hybridMultilevel"/>
    <w:tmpl w:val="FB48B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F01BA"/>
    <w:multiLevelType w:val="hybridMultilevel"/>
    <w:tmpl w:val="6CEE5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73AA"/>
    <w:multiLevelType w:val="hybridMultilevel"/>
    <w:tmpl w:val="4BFEBDCA"/>
    <w:lvl w:ilvl="0" w:tplc="9264A43E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11" w15:restartNumberingAfterBreak="0">
    <w:nsid w:val="40BD4CF8"/>
    <w:multiLevelType w:val="hybridMultilevel"/>
    <w:tmpl w:val="F81A928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20743B0"/>
    <w:multiLevelType w:val="hybridMultilevel"/>
    <w:tmpl w:val="9326A782"/>
    <w:lvl w:ilvl="0" w:tplc="F65CB288">
      <w:start w:val="1"/>
      <w:numFmt w:val="upperLetter"/>
      <w:lvlText w:val="%1."/>
      <w:lvlJc w:val="left"/>
      <w:pPr>
        <w:ind w:left="1260" w:hanging="360"/>
      </w:pPr>
      <w:rPr>
        <w:b/>
      </w:rPr>
    </w:lvl>
    <w:lvl w:ilvl="1" w:tplc="620CF158">
      <w:start w:val="1"/>
      <w:numFmt w:val="lowerLetter"/>
      <w:lvlText w:val="%2."/>
      <w:lvlJc w:val="left"/>
      <w:pPr>
        <w:ind w:left="22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51405C"/>
    <w:multiLevelType w:val="hybridMultilevel"/>
    <w:tmpl w:val="A79211FA"/>
    <w:lvl w:ilvl="0" w:tplc="2B34E04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36C"/>
    <w:multiLevelType w:val="hybridMultilevel"/>
    <w:tmpl w:val="01E02E58"/>
    <w:lvl w:ilvl="0" w:tplc="F65CB288">
      <w:start w:val="1"/>
      <w:numFmt w:val="upperLetter"/>
      <w:lvlText w:val="%1."/>
      <w:lvlJc w:val="left"/>
      <w:pPr>
        <w:ind w:left="1044" w:hanging="360"/>
      </w:pPr>
      <w:rPr>
        <w:b/>
      </w:rPr>
    </w:lvl>
    <w:lvl w:ilvl="1" w:tplc="620CF158">
      <w:start w:val="1"/>
      <w:numFmt w:val="lowerLetter"/>
      <w:lvlText w:val="%2."/>
      <w:lvlJc w:val="left"/>
      <w:pPr>
        <w:ind w:left="1764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4F216B6E"/>
    <w:multiLevelType w:val="hybridMultilevel"/>
    <w:tmpl w:val="F49CC2B2"/>
    <w:lvl w:ilvl="0" w:tplc="9BE29902">
      <w:start w:val="1"/>
      <w:numFmt w:val="upperLetter"/>
      <w:lvlText w:val="%1."/>
      <w:lvlJc w:val="left"/>
      <w:pPr>
        <w:ind w:left="171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758DB"/>
    <w:multiLevelType w:val="hybridMultilevel"/>
    <w:tmpl w:val="3E1ACD1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456C"/>
    <w:multiLevelType w:val="hybridMultilevel"/>
    <w:tmpl w:val="8034C0B6"/>
    <w:lvl w:ilvl="0" w:tplc="9DA8BED6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A5F6404"/>
    <w:multiLevelType w:val="hybridMultilevel"/>
    <w:tmpl w:val="C8503874"/>
    <w:lvl w:ilvl="0" w:tplc="21CCE8E8">
      <w:start w:val="1"/>
      <w:numFmt w:val="upperLetter"/>
      <w:lvlText w:val="%1."/>
      <w:lvlJc w:val="left"/>
      <w:pPr>
        <w:ind w:left="4680" w:hanging="360"/>
      </w:pPr>
      <w:rPr>
        <w:b/>
      </w:rPr>
    </w:lvl>
    <w:lvl w:ilvl="1" w:tplc="08BA20B2">
      <w:start w:val="1"/>
      <w:numFmt w:val="lowerLetter"/>
      <w:lvlText w:val="%2."/>
      <w:lvlJc w:val="left"/>
      <w:pPr>
        <w:ind w:left="1800" w:hanging="360"/>
      </w:pPr>
      <w:rPr>
        <w:b/>
        <w:sz w:val="24"/>
        <w:szCs w:val="24"/>
      </w:rPr>
    </w:lvl>
    <w:lvl w:ilvl="2" w:tplc="23D289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19926">
    <w:abstractNumId w:val="12"/>
  </w:num>
  <w:num w:numId="2" w16cid:durableId="194927423">
    <w:abstractNumId w:val="11"/>
  </w:num>
  <w:num w:numId="3" w16cid:durableId="43798185">
    <w:abstractNumId w:val="14"/>
  </w:num>
  <w:num w:numId="4" w16cid:durableId="1189637049">
    <w:abstractNumId w:val="5"/>
  </w:num>
  <w:num w:numId="5" w16cid:durableId="1537238020">
    <w:abstractNumId w:val="16"/>
  </w:num>
  <w:num w:numId="6" w16cid:durableId="255332625">
    <w:abstractNumId w:val="15"/>
  </w:num>
  <w:num w:numId="7" w16cid:durableId="1348370024">
    <w:abstractNumId w:val="0"/>
  </w:num>
  <w:num w:numId="8" w16cid:durableId="1930652824">
    <w:abstractNumId w:val="8"/>
  </w:num>
  <w:num w:numId="9" w16cid:durableId="390810376">
    <w:abstractNumId w:val="4"/>
  </w:num>
  <w:num w:numId="10" w16cid:durableId="1346247020">
    <w:abstractNumId w:val="13"/>
  </w:num>
  <w:num w:numId="11" w16cid:durableId="1170370485">
    <w:abstractNumId w:val="3"/>
  </w:num>
  <w:num w:numId="12" w16cid:durableId="1601796341">
    <w:abstractNumId w:val="18"/>
  </w:num>
  <w:num w:numId="13" w16cid:durableId="1276403281">
    <w:abstractNumId w:val="7"/>
  </w:num>
  <w:num w:numId="14" w16cid:durableId="1917593238">
    <w:abstractNumId w:val="9"/>
  </w:num>
  <w:num w:numId="15" w16cid:durableId="934441355">
    <w:abstractNumId w:val="2"/>
  </w:num>
  <w:num w:numId="16" w16cid:durableId="542250228">
    <w:abstractNumId w:val="10"/>
  </w:num>
  <w:num w:numId="17" w16cid:durableId="1389913129">
    <w:abstractNumId w:val="6"/>
  </w:num>
  <w:num w:numId="18" w16cid:durableId="957418519">
    <w:abstractNumId w:val="1"/>
  </w:num>
  <w:num w:numId="19" w16cid:durableId="1840609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05"/>
    <w:rsid w:val="00085D3E"/>
    <w:rsid w:val="00092668"/>
    <w:rsid w:val="000D1563"/>
    <w:rsid w:val="000F66E0"/>
    <w:rsid w:val="001051B6"/>
    <w:rsid w:val="00155558"/>
    <w:rsid w:val="001C61F2"/>
    <w:rsid w:val="002D5E70"/>
    <w:rsid w:val="00311AA5"/>
    <w:rsid w:val="00314129"/>
    <w:rsid w:val="003944ED"/>
    <w:rsid w:val="003D5C5D"/>
    <w:rsid w:val="003D6A81"/>
    <w:rsid w:val="003E2686"/>
    <w:rsid w:val="0040690E"/>
    <w:rsid w:val="00425E10"/>
    <w:rsid w:val="004A0E18"/>
    <w:rsid w:val="005610B2"/>
    <w:rsid w:val="006D267C"/>
    <w:rsid w:val="007D04B6"/>
    <w:rsid w:val="007D3E56"/>
    <w:rsid w:val="00802913"/>
    <w:rsid w:val="00847C89"/>
    <w:rsid w:val="00860BD8"/>
    <w:rsid w:val="00871C92"/>
    <w:rsid w:val="008E4729"/>
    <w:rsid w:val="0091787D"/>
    <w:rsid w:val="009779B3"/>
    <w:rsid w:val="00991506"/>
    <w:rsid w:val="009C252C"/>
    <w:rsid w:val="00A24ADC"/>
    <w:rsid w:val="00A56744"/>
    <w:rsid w:val="00B042CF"/>
    <w:rsid w:val="00C541DB"/>
    <w:rsid w:val="00C95005"/>
    <w:rsid w:val="00D43B05"/>
    <w:rsid w:val="00D55917"/>
    <w:rsid w:val="00D90327"/>
    <w:rsid w:val="00E12D23"/>
    <w:rsid w:val="00E67263"/>
    <w:rsid w:val="00F0003D"/>
    <w:rsid w:val="00F63B9F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7F05"/>
  <w15:docId w15:val="{8034EBBB-A161-F541-8727-916C0DB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05"/>
  </w:style>
  <w:style w:type="paragraph" w:styleId="Footer">
    <w:name w:val="footer"/>
    <w:basedOn w:val="Normal"/>
    <w:link w:val="FooterChar"/>
    <w:uiPriority w:val="99"/>
    <w:unhideWhenUsed/>
    <w:rsid w:val="00D4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05"/>
  </w:style>
  <w:style w:type="paragraph" w:styleId="ListParagraph">
    <w:name w:val="List Paragraph"/>
    <w:basedOn w:val="Normal"/>
    <w:uiPriority w:val="34"/>
    <w:qFormat/>
    <w:rsid w:val="00D4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Xcel Energy</dc:creator>
  <cp:lastModifiedBy>Clark Pylant</cp:lastModifiedBy>
  <cp:revision>6</cp:revision>
  <cp:lastPrinted>2022-10-04T21:11:00Z</cp:lastPrinted>
  <dcterms:created xsi:type="dcterms:W3CDTF">2024-04-09T22:29:00Z</dcterms:created>
  <dcterms:modified xsi:type="dcterms:W3CDTF">2024-04-10T00:41:00Z</dcterms:modified>
</cp:coreProperties>
</file>